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92" w:rsidRPr="006A6774" w:rsidRDefault="00C1123D" w:rsidP="006E0F92">
      <w:pPr>
        <w:jc w:val="right"/>
        <w:rPr>
          <w:rFonts w:ascii="Arial" w:hAnsi="Arial"/>
          <w:szCs w:val="22"/>
        </w:rPr>
      </w:pPr>
      <w:r>
        <w:rPr>
          <w:rFonts w:ascii="游明朝" w:eastAsia="游明朝" w:hAnsi="游明朝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AD3E" wp14:editId="54BA0920">
                <wp:simplePos x="0" y="0"/>
                <wp:positionH relativeFrom="column">
                  <wp:posOffset>-29688</wp:posOffset>
                </wp:positionH>
                <wp:positionV relativeFrom="paragraph">
                  <wp:posOffset>5938</wp:posOffset>
                </wp:positionV>
                <wp:extent cx="6569765" cy="581891"/>
                <wp:effectExtent l="0" t="0" r="889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765" cy="581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923" w:rsidRPr="002C6684" w:rsidRDefault="00A52923" w:rsidP="00A5292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2C66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JIGH　メディフォン事務局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AB7DA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全日本病院協会</w:t>
                            </w:r>
                            <w:r w:rsidR="00AB7DA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 </w:t>
                            </w:r>
                            <w:r w:rsidRPr="002C66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団体契約係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  <w:r w:rsidRPr="002C66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宛</w:t>
                            </w:r>
                          </w:p>
                          <w:p w:rsidR="00A52923" w:rsidRPr="00AB7DA7" w:rsidRDefault="00A52923" w:rsidP="00A5292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2033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2"/>
                                <w:u w:val="single"/>
                              </w:rPr>
                              <w:t xml:space="preserve">ＦＡＸ：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22"/>
                                <w:u w:val="single"/>
                              </w:rPr>
                              <w:t>03-6478-8286</w:t>
                            </w:r>
                            <w:r w:rsidRPr="002033E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033E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2"/>
                                <w:u w:val="single"/>
                              </w:rPr>
                              <w:t xml:space="preserve"> / </w:t>
                            </w:r>
                            <w:r w:rsidRPr="002033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2"/>
                                <w:u w:val="single"/>
                              </w:rPr>
                              <w:t>メール</w:t>
                            </w:r>
                            <w:r w:rsidRPr="002033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22"/>
                                <w:u w:val="single"/>
                              </w:rPr>
                              <w:t>：</w:t>
                            </w:r>
                            <w:r w:rsidRPr="002033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="00AB7DA7" w:rsidRPr="00A27856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28"/>
                                  <w:szCs w:val="22"/>
                                </w:rPr>
                                <w:t>ajha2018</w:t>
                              </w:r>
                              <w:r w:rsidR="00AB7DA7" w:rsidRPr="00A27856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8"/>
                                  <w:szCs w:val="22"/>
                                </w:rPr>
                                <w:t>@mediphone.jp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AD3E" id="正方形/長方形 2" o:spid="_x0000_s1026" style="position:absolute;left:0;text-align:left;margin-left:-2.35pt;margin-top:.45pt;width:517.3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" fillcolor="white [3201]" strokecolor="black [3200]" strokeweight="1pt">
                <v:textbox>
                  <w:txbxContent>
                    <w:p w:rsidR="00A52923" w:rsidRPr="002C6684" w:rsidRDefault="00A52923" w:rsidP="00A52923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2C66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JIGH　メディフォン事務局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AB7DA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全日本病院協会</w:t>
                      </w:r>
                      <w:r w:rsidR="00AB7DA7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 </w:t>
                      </w:r>
                      <w:r w:rsidRPr="002C66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団体契約係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  <w:r w:rsidRPr="002C66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宛</w:t>
                      </w:r>
                    </w:p>
                    <w:p w:rsidR="00A52923" w:rsidRPr="00AB7DA7" w:rsidRDefault="00A52923" w:rsidP="00A52923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2"/>
                          <w:u w:val="single"/>
                        </w:rPr>
                      </w:pPr>
                      <w:r w:rsidRPr="002033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2"/>
                          <w:u w:val="single"/>
                        </w:rPr>
                        <w:t xml:space="preserve">ＦＡＸ： 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22"/>
                          <w:u w:val="single"/>
                        </w:rPr>
                        <w:t>03-6478-8286</w:t>
                      </w:r>
                      <w:r w:rsidRPr="002033E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22"/>
                          <w:u w:val="single"/>
                        </w:rPr>
                        <w:t xml:space="preserve"> </w:t>
                      </w:r>
                      <w:r w:rsidRPr="002033E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2"/>
                          <w:u w:val="single"/>
                        </w:rPr>
                        <w:t xml:space="preserve"> / </w:t>
                      </w:r>
                      <w:r w:rsidRPr="002033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2"/>
                          <w:u w:val="single"/>
                        </w:rPr>
                        <w:t>メール</w:t>
                      </w:r>
                      <w:r w:rsidRPr="002033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22"/>
                          <w:u w:val="single"/>
                        </w:rPr>
                        <w:t>：</w:t>
                      </w:r>
                      <w:r w:rsidRPr="002033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2"/>
                          <w:u w:val="single"/>
                        </w:rPr>
                        <w:t xml:space="preserve"> </w:t>
                      </w:r>
                      <w:hyperlink r:id="rId9" w:history="1">
                        <w:r w:rsidR="00AB7DA7" w:rsidRPr="00A27856">
                          <w:rPr>
                            <w:rStyle w:val="a5"/>
                            <w:rFonts w:ascii="ＭＳ Ｐゴシック" w:eastAsia="ＭＳ Ｐゴシック" w:hAnsi="ＭＳ Ｐゴシック"/>
                            <w:sz w:val="28"/>
                            <w:szCs w:val="22"/>
                          </w:rPr>
                          <w:t>ajha2018</w:t>
                        </w:r>
                        <w:r w:rsidR="00AB7DA7" w:rsidRPr="00A27856"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8"/>
                            <w:szCs w:val="22"/>
                          </w:rPr>
                          <w:t>@mediphone.jp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6E0F92" w:rsidRPr="00BF6968" w:rsidRDefault="006E0F92" w:rsidP="00BF0492">
      <w:pPr>
        <w:jc w:val="center"/>
        <w:rPr>
          <w:rFonts w:ascii="Arial" w:hAnsi="Arial"/>
          <w:szCs w:val="22"/>
          <w:u w:val="single"/>
        </w:rPr>
      </w:pPr>
    </w:p>
    <w:p w:rsidR="00BF6968" w:rsidRPr="00BF6968" w:rsidRDefault="00BF6968" w:rsidP="00BF0492">
      <w:pPr>
        <w:jc w:val="center"/>
        <w:rPr>
          <w:rFonts w:ascii="Arial" w:hAnsi="Arial"/>
          <w:szCs w:val="22"/>
          <w:u w:val="single"/>
        </w:rPr>
      </w:pPr>
    </w:p>
    <w:p w:rsidR="00920D60" w:rsidRPr="00BF6968" w:rsidRDefault="00AB7DA7" w:rsidP="00BF049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hint="eastAsia"/>
          <w:szCs w:val="22"/>
          <w:u w:val="single"/>
        </w:rPr>
        <w:t>全日本病院協会</w:t>
      </w:r>
      <w:r>
        <w:rPr>
          <w:rFonts w:ascii="Arial" w:hAnsi="Arial"/>
          <w:szCs w:val="22"/>
          <w:u w:val="single"/>
        </w:rPr>
        <w:t xml:space="preserve"> </w:t>
      </w:r>
      <w:r w:rsidR="00BF0492" w:rsidRPr="00BF6968">
        <w:rPr>
          <w:rFonts w:ascii="Arial" w:hAnsi="Arial" w:hint="eastAsia"/>
          <w:szCs w:val="22"/>
          <w:u w:val="single"/>
        </w:rPr>
        <w:t>電話医療通訳の利用促進事業　アンケート調査票</w:t>
      </w:r>
    </w:p>
    <w:p w:rsidR="001436A9" w:rsidRPr="00BF6968" w:rsidRDefault="001436A9" w:rsidP="00693484">
      <w:pPr>
        <w:rPr>
          <w:rFonts w:ascii="Arial" w:hAnsi="Arial"/>
          <w:sz w:val="22"/>
          <w:szCs w:val="22"/>
        </w:rPr>
      </w:pPr>
    </w:p>
    <w:p w:rsidR="002124CC" w:rsidRPr="00821B69" w:rsidRDefault="001436A9" w:rsidP="00821B6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lang w:bidi="ne-NP"/>
        </w:rPr>
      </w:pPr>
      <w:r w:rsidRPr="00BF6968">
        <w:rPr>
          <w:rFonts w:ascii="Arial" w:hAnsi="Arial" w:cs="ＭＳ Ｐゴシック"/>
          <w:kern w:val="0"/>
        </w:rPr>
        <w:t xml:space="preserve">　</w:t>
      </w:r>
      <w:r w:rsidRPr="00BF6968">
        <w:rPr>
          <w:rFonts w:ascii="Arial" w:hAnsi="Arial" w:cs="ＭＳ Ｐゴシック" w:hint="eastAsia"/>
          <w:kern w:val="0"/>
        </w:rPr>
        <w:t>本アンケート</w:t>
      </w:r>
      <w:r w:rsidRPr="001436A9">
        <w:rPr>
          <w:rFonts w:ascii="Arial" w:hAnsi="Arial" w:cs="ＭＳ Ｐゴシック" w:hint="eastAsia"/>
          <w:kern w:val="0"/>
        </w:rPr>
        <w:t>調</w:t>
      </w:r>
      <w:r w:rsidRPr="001436A9">
        <w:rPr>
          <w:rFonts w:ascii="Arial" w:hAnsi="Arial" w:cs="ＭＳ Ｐゴシック"/>
          <w:kern w:val="0"/>
        </w:rPr>
        <w:t>査は、</w:t>
      </w:r>
      <w:r w:rsidR="00AB7DA7">
        <w:rPr>
          <w:rFonts w:ascii="Arial" w:hAnsi="Arial" w:cs="ＭＳ Ｐゴシック" w:hint="eastAsia"/>
          <w:kern w:val="0"/>
        </w:rPr>
        <w:t>全日本病院協会の実施する「電話医療通訳の</w:t>
      </w:r>
      <w:r w:rsidR="00F97E17">
        <w:rPr>
          <w:rFonts w:ascii="Arial" w:hAnsi="Arial" w:cs="ＭＳ Ｐゴシック" w:hint="eastAsia"/>
          <w:kern w:val="0"/>
        </w:rPr>
        <w:t>利用</w:t>
      </w:r>
      <w:r w:rsidR="00AB7DA7">
        <w:rPr>
          <w:rFonts w:ascii="Arial" w:hAnsi="Arial" w:cs="ＭＳ Ｐゴシック" w:hint="eastAsia"/>
          <w:kern w:val="0"/>
        </w:rPr>
        <w:t>促進事業」への参加会員病院</w:t>
      </w:r>
      <w:r w:rsidRPr="00BF6968">
        <w:rPr>
          <w:rFonts w:ascii="Arial" w:hAnsi="Arial" w:cs="ＭＳ Ｐゴシック" w:hint="eastAsia"/>
          <w:kern w:val="0"/>
        </w:rPr>
        <w:t>における外国人患者の受入れ状況</w:t>
      </w:r>
      <w:r w:rsidR="007A230A" w:rsidRPr="00BF6968">
        <w:rPr>
          <w:rFonts w:ascii="Arial" w:hAnsi="Arial" w:cs="ＭＳ Ｐゴシック" w:hint="eastAsia"/>
          <w:kern w:val="0"/>
        </w:rPr>
        <w:t>の実態を把握し、円滑な外国人患者受入れ支援</w:t>
      </w:r>
      <w:r w:rsidR="008611BC">
        <w:rPr>
          <w:rFonts w:ascii="Arial" w:hAnsi="Arial" w:cs="ＭＳ Ｐゴシック" w:hint="eastAsia"/>
          <w:kern w:val="0"/>
        </w:rPr>
        <w:t>実施のための</w:t>
      </w:r>
      <w:r w:rsidR="007A230A" w:rsidRPr="00BF6968">
        <w:rPr>
          <w:rFonts w:ascii="Arial" w:hAnsi="Arial" w:cs="ＭＳ Ｐゴシック" w:hint="eastAsia"/>
          <w:kern w:val="0"/>
        </w:rPr>
        <w:t>基礎資料を得ることを目的に実施しております</w:t>
      </w:r>
      <w:r w:rsidRPr="001436A9">
        <w:rPr>
          <w:rFonts w:ascii="Arial" w:hAnsi="Arial" w:cs="ＭＳ Ｐゴシック" w:hint="eastAsia"/>
          <w:kern w:val="0"/>
        </w:rPr>
        <w:t>。</w:t>
      </w:r>
      <w:r w:rsidRPr="001436A9">
        <w:rPr>
          <w:rFonts w:ascii="Arial" w:hAnsi="Arial" w:cs="ＭＳ Ｐゴシック"/>
          <w:kern w:val="0"/>
        </w:rPr>
        <w:t>お忙しいところ恐縮で</w:t>
      </w:r>
      <w:r w:rsidR="000B3D5B">
        <w:rPr>
          <w:rFonts w:ascii="Arial" w:hAnsi="Arial" w:cs="ＭＳ Ｐゴシック" w:hint="eastAsia"/>
          <w:kern w:val="0"/>
        </w:rPr>
        <w:t>ございますが、アンケートにご記入頂けますようお願いいたします</w:t>
      </w:r>
      <w:r w:rsidR="002124CC">
        <w:rPr>
          <w:rFonts w:ascii="Arial" w:hAnsi="Arial" w:cs="ＭＳ Ｐゴシック" w:hint="eastAsia"/>
          <w:kern w:val="0"/>
        </w:rPr>
        <w:t>。</w:t>
      </w:r>
      <w:r w:rsidR="00821B69">
        <w:rPr>
          <w:rFonts w:ascii="Arial" w:hAnsi="Arial" w:cs="ＭＳ Ｐゴシック" w:hint="eastAsia"/>
          <w:kern w:val="0"/>
        </w:rPr>
        <w:t>また、</w:t>
      </w:r>
      <w:r w:rsidR="00821B69" w:rsidRPr="00821B69">
        <w:rPr>
          <w:rFonts w:ascii="Arial" w:hAnsi="Arial" w:cs="ＭＳ Ｐゴシック"/>
          <w:kern w:val="0"/>
        </w:rPr>
        <w:t>ヒアリングのご協力依頼をさせていただく</w:t>
      </w:r>
      <w:r w:rsidR="00821B69">
        <w:rPr>
          <w:rFonts w:ascii="Arial" w:hAnsi="Arial" w:cs="ＭＳ Ｐゴシック" w:hint="eastAsia"/>
          <w:kern w:val="0"/>
        </w:rPr>
        <w:t>場合</w:t>
      </w:r>
      <w:r w:rsidR="00821B69" w:rsidRPr="00821B69">
        <w:rPr>
          <w:rFonts w:ascii="Arial" w:hAnsi="Arial" w:cs="ＭＳ Ｐゴシック"/>
          <w:kern w:val="0"/>
        </w:rPr>
        <w:t>もございますので、</w:t>
      </w:r>
      <w:r w:rsidR="00821B69">
        <w:rPr>
          <w:rFonts w:ascii="Arial" w:hAnsi="Arial" w:cs="ＭＳ Ｐゴシック" w:hint="eastAsia"/>
          <w:kern w:val="0"/>
        </w:rPr>
        <w:t>合わせてご協力</w:t>
      </w:r>
      <w:r w:rsidR="00821B69" w:rsidRPr="00821B69">
        <w:rPr>
          <w:rFonts w:ascii="Arial" w:hAnsi="Arial" w:cs="ＭＳ Ｐゴシック"/>
          <w:kern w:val="0"/>
        </w:rPr>
        <w:t>何卒宜しくお願い申し上げます。</w:t>
      </w:r>
    </w:p>
    <w:p w:rsidR="00AB7DA7" w:rsidRDefault="00AB7DA7" w:rsidP="00AB7DA7">
      <w:pPr>
        <w:rPr>
          <w:rFonts w:ascii="Arial" w:hAnsi="Arial" w:cs="ＭＳ Ｐゴシック"/>
          <w:kern w:val="0"/>
        </w:rPr>
      </w:pPr>
    </w:p>
    <w:p w:rsidR="00AB7DA7" w:rsidRPr="009F567D" w:rsidRDefault="00AB7DA7" w:rsidP="009F567D">
      <w:pPr>
        <w:spacing w:line="360" w:lineRule="auto"/>
        <w:jc w:val="left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9F567D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【医療機関名】　</w:t>
      </w:r>
      <w:r w:rsidR="009F567D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38369F" w:rsidRDefault="00AB7DA7" w:rsidP="009F567D">
      <w:pPr>
        <w:spacing w:line="360" w:lineRule="auto"/>
        <w:jc w:val="left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9F567D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【記入担当部署】</w:t>
      </w:r>
      <w:r w:rsidR="009F567D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424A10" w:rsidRPr="009F567D" w:rsidRDefault="000C1553" w:rsidP="009F567D">
      <w:pPr>
        <w:spacing w:line="360" w:lineRule="auto"/>
        <w:jc w:val="left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9F567D">
        <w:rPr>
          <w:rFonts w:ascii="ＭＳ Ｐゴシック" w:eastAsia="ＭＳ Ｐゴシック" w:hAnsi="ＭＳ Ｐゴシック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2ED12" wp14:editId="2E3D8649">
                <wp:simplePos x="0" y="0"/>
                <wp:positionH relativeFrom="column">
                  <wp:posOffset>1038225</wp:posOffset>
                </wp:positionH>
                <wp:positionV relativeFrom="paragraph">
                  <wp:posOffset>4599940</wp:posOffset>
                </wp:positionV>
                <wp:extent cx="5414513" cy="33250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51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1553" w:rsidRPr="00F73A9A" w:rsidRDefault="000C1553" w:rsidP="000C1553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3A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に続きます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  <w:r w:rsidRPr="00F73A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引き続き、ご協力お願いいたします。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ED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81.75pt;margin-top:362.2pt;width:426.35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" fillcolor="white [3201]" stroked="f" strokeweight=".5pt">
                <v:textbox>
                  <w:txbxContent>
                    <w:p w:rsidR="000C1553" w:rsidRPr="00F73A9A" w:rsidRDefault="000C1553" w:rsidP="000C1553">
                      <w:pPr>
                        <w:wordWrap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3A9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次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ページ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に続きます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  <w:r w:rsidRPr="00F73A9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引き続き、ご協力お願いいたします。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/3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484AF5" w:rsidRPr="009F567D">
        <w:rPr>
          <w:rFonts w:ascii="ＭＳ Ｐゴシック" w:eastAsia="ＭＳ Ｐゴシック" w:hAnsi="ＭＳ Ｐゴシック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6182995</wp:posOffset>
                </wp:positionV>
                <wp:extent cx="5248259" cy="3325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5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3A9A" w:rsidRDefault="00F73A9A" w:rsidP="009F567D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3A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次ページに続きます。引き続き、ご協力お願いいたします。</w:t>
                            </w:r>
                            <w:r w:rsidR="009F567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567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1/3</w:t>
                            </w:r>
                            <w:r w:rsidR="009F567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ページ</w:t>
                            </w:r>
                          </w:p>
                          <w:p w:rsidR="009F567D" w:rsidRPr="00F73A9A" w:rsidRDefault="009F567D" w:rsidP="00F73A9A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108.75pt;margin-top:486.85pt;width:413.2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" fillcolor="white [3201]" stroked="f" strokeweight=".5pt">
                <v:textbox>
                  <w:txbxContent>
                    <w:p w:rsidR="00F73A9A" w:rsidRDefault="00F73A9A" w:rsidP="009F567D">
                      <w:pPr>
                        <w:wordWrap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3A9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次ページに続きます。引き続き、ご協力お願いいたします。</w:t>
                      </w:r>
                      <w:r w:rsidR="009F567D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567D">
                        <w:rPr>
                          <w:b/>
                          <w:bCs/>
                          <w:sz w:val="22"/>
                          <w:szCs w:val="22"/>
                        </w:rPr>
                        <w:t>1/3</w:t>
                      </w:r>
                      <w:r w:rsidR="009F567D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ページ</w:t>
                      </w:r>
                    </w:p>
                    <w:p w:rsidR="009F567D" w:rsidRPr="00F73A9A" w:rsidRDefault="009F567D" w:rsidP="00F73A9A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A10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【記入担当者名】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160"/>
        <w:tblW w:w="10207" w:type="dxa"/>
        <w:tblLook w:val="04A0" w:firstRow="1" w:lastRow="0" w:firstColumn="1" w:lastColumn="0" w:noHBand="0" w:noVBand="1"/>
      </w:tblPr>
      <w:tblGrid>
        <w:gridCol w:w="1273"/>
        <w:gridCol w:w="424"/>
        <w:gridCol w:w="1273"/>
        <w:gridCol w:w="424"/>
        <w:gridCol w:w="1273"/>
        <w:gridCol w:w="424"/>
        <w:gridCol w:w="1273"/>
        <w:gridCol w:w="424"/>
        <w:gridCol w:w="1273"/>
        <w:gridCol w:w="424"/>
        <w:gridCol w:w="1273"/>
        <w:gridCol w:w="449"/>
      </w:tblGrid>
      <w:tr w:rsidR="0038369F" w:rsidRPr="00BF6968" w:rsidTr="00F73A9A">
        <w:trPr>
          <w:cantSplit/>
          <w:trHeight w:val="276"/>
        </w:trPr>
        <w:tc>
          <w:tcPr>
            <w:tcW w:w="10207" w:type="dxa"/>
            <w:gridSpan w:val="12"/>
            <w:shd w:val="clear" w:color="auto" w:fill="7F7F7F" w:themeFill="text1" w:themeFillTint="80"/>
          </w:tcPr>
          <w:p w:rsidR="0038369F" w:rsidRPr="00BF6968" w:rsidRDefault="0038369F" w:rsidP="00F73A9A">
            <w:pPr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color w:val="FFFFFF" w:themeColor="background1"/>
                <w:sz w:val="22"/>
                <w:szCs w:val="22"/>
              </w:rPr>
              <w:t>Ⅰ</w:t>
            </w:r>
            <w:r w:rsidRPr="00BF6968">
              <w:rPr>
                <w:rFonts w:ascii="Arial" w:hAnsi="Arial"/>
                <w:color w:val="FFFFFF" w:themeColor="background1"/>
                <w:sz w:val="22"/>
                <w:szCs w:val="22"/>
              </w:rPr>
              <w:t xml:space="preserve">. </w:t>
            </w:r>
            <w:r w:rsidRPr="00BF6968">
              <w:rPr>
                <w:rFonts w:ascii="Arial" w:hAnsi="Arial" w:hint="eastAsia"/>
                <w:color w:val="FFFFFF" w:themeColor="background1"/>
                <w:sz w:val="22"/>
                <w:szCs w:val="22"/>
              </w:rPr>
              <w:t>貴院についておうかがいします。</w:t>
            </w:r>
          </w:p>
        </w:tc>
      </w:tr>
      <w:tr w:rsidR="0038369F" w:rsidRPr="00BF6968" w:rsidTr="00F73A9A">
        <w:trPr>
          <w:trHeight w:val="312"/>
        </w:trPr>
        <w:tc>
          <w:tcPr>
            <w:tcW w:w="10207" w:type="dxa"/>
            <w:gridSpan w:val="12"/>
            <w:shd w:val="clear" w:color="auto" w:fill="E7E6E6" w:themeFill="background2"/>
            <w:vAlign w:val="center"/>
          </w:tcPr>
          <w:p w:rsidR="0038369F" w:rsidRPr="00BF6968" w:rsidRDefault="0038369F" w:rsidP="00F73A9A">
            <w:pPr>
              <w:pStyle w:val="a4"/>
              <w:widowControl/>
              <w:numPr>
                <w:ilvl w:val="0"/>
                <w:numId w:val="1"/>
              </w:numPr>
              <w:ind w:leftChars="0"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所在する都道府県</w:t>
            </w:r>
          </w:p>
        </w:tc>
      </w:tr>
      <w:tr w:rsidR="0038369F" w:rsidRPr="00BF6968" w:rsidTr="00322C54">
        <w:trPr>
          <w:trHeight w:val="392"/>
        </w:trPr>
        <w:tc>
          <w:tcPr>
            <w:tcW w:w="10207" w:type="dxa"/>
            <w:gridSpan w:val="12"/>
            <w:shd w:val="clear" w:color="auto" w:fill="auto"/>
          </w:tcPr>
          <w:p w:rsidR="0038369F" w:rsidRPr="00F51CD7" w:rsidRDefault="0038369F" w:rsidP="00F73A9A">
            <w:pPr>
              <w:spacing w:afterLines="30" w:after="120" w:line="276" w:lineRule="auto"/>
            </w:pPr>
          </w:p>
        </w:tc>
      </w:tr>
      <w:tr w:rsidR="0038369F" w:rsidRPr="00BF6968" w:rsidTr="00322C54">
        <w:trPr>
          <w:trHeight w:val="392"/>
        </w:trPr>
        <w:tc>
          <w:tcPr>
            <w:tcW w:w="10207" w:type="dxa"/>
            <w:gridSpan w:val="12"/>
            <w:shd w:val="clear" w:color="auto" w:fill="E7E6E6" w:themeFill="background2"/>
          </w:tcPr>
          <w:p w:rsidR="0038369F" w:rsidRPr="00BF6968" w:rsidRDefault="0038369F" w:rsidP="00F73A9A">
            <w:pPr>
              <w:pStyle w:val="a4"/>
              <w:widowControl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医療</w:t>
            </w:r>
            <w:r w:rsidRPr="00322C54">
              <w:rPr>
                <w:rFonts w:ascii="Arial" w:hAnsi="Arial" w:hint="eastAsia"/>
                <w:sz w:val="22"/>
                <w:szCs w:val="22"/>
                <w:shd w:val="clear" w:color="auto" w:fill="E7E6E6" w:themeFill="background2"/>
              </w:rPr>
              <w:t>機関規模</w:t>
            </w:r>
          </w:p>
        </w:tc>
      </w:tr>
      <w:tr w:rsidR="0038369F" w:rsidRPr="00BF6968" w:rsidTr="00322C54">
        <w:trPr>
          <w:trHeight w:val="392"/>
        </w:trPr>
        <w:tc>
          <w:tcPr>
            <w:tcW w:w="10207" w:type="dxa"/>
            <w:gridSpan w:val="12"/>
            <w:shd w:val="clear" w:color="auto" w:fill="auto"/>
          </w:tcPr>
          <w:p w:rsidR="0038369F" w:rsidRPr="00737A22" w:rsidRDefault="0038369F" w:rsidP="00F73A9A">
            <w:pPr>
              <w:rPr>
                <w:rFonts w:ascii="Arial" w:hAnsi="Arial" w:cs="Times New Roman"/>
                <w:sz w:val="22"/>
                <w:lang w:bidi="en-US"/>
              </w:rPr>
            </w:pP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①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300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 xml:space="preserve">床以上　　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 xml:space="preserve"> 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②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200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~299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床　　③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100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床〜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199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床　　④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20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床〜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99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床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 xml:space="preserve">　</w:t>
            </w:r>
            <w:r>
              <w:rPr>
                <w:rFonts w:ascii="Arial" w:hAnsi="Arial" w:cs="Times New Roman" w:hint="eastAsia"/>
                <w:sz w:val="22"/>
                <w:lang w:bidi="en-US"/>
              </w:rPr>
              <w:t xml:space="preserve"> 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⑤</w:t>
            </w:r>
            <w:r w:rsidRPr="00737A22">
              <w:rPr>
                <w:rFonts w:ascii="Arial" w:hAnsi="Arial" w:cs="Times New Roman"/>
                <w:sz w:val="22"/>
                <w:lang w:bidi="en-US"/>
              </w:rPr>
              <w:t>19</w:t>
            </w:r>
            <w:r w:rsidRPr="00737A22">
              <w:rPr>
                <w:rFonts w:ascii="Arial" w:hAnsi="Arial" w:cs="Times New Roman" w:hint="eastAsia"/>
                <w:sz w:val="22"/>
                <w:lang w:bidi="en-US"/>
              </w:rPr>
              <w:t>床未満</w:t>
            </w:r>
          </w:p>
        </w:tc>
      </w:tr>
      <w:tr w:rsidR="0038369F" w:rsidRPr="00BF6968" w:rsidTr="002014FA">
        <w:trPr>
          <w:trHeight w:val="392"/>
        </w:trPr>
        <w:tc>
          <w:tcPr>
            <w:tcW w:w="10207" w:type="dxa"/>
            <w:gridSpan w:val="12"/>
            <w:shd w:val="clear" w:color="auto" w:fill="7F7F7F" w:themeFill="text1" w:themeFillTint="80"/>
          </w:tcPr>
          <w:p w:rsidR="0038369F" w:rsidRPr="00BF6968" w:rsidRDefault="0038369F" w:rsidP="0038369F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hint="eastAsia"/>
                <w:color w:val="FFFFFF" w:themeColor="background1"/>
                <w:sz w:val="22"/>
                <w:szCs w:val="22"/>
              </w:rPr>
              <w:t>Ⅱ</w:t>
            </w:r>
            <w:r w:rsidRPr="00BF6968">
              <w:rPr>
                <w:rFonts w:ascii="Arial" w:hAnsi="Arial"/>
                <w:color w:val="FFFFFF" w:themeColor="background1"/>
                <w:sz w:val="22"/>
                <w:szCs w:val="22"/>
              </w:rPr>
              <w:t xml:space="preserve">. </w:t>
            </w:r>
            <w:r w:rsidRPr="00BF6968">
              <w:rPr>
                <w:rFonts w:ascii="Arial" w:hAnsi="Arial" w:hint="eastAsia"/>
                <w:color w:val="FFFFFF" w:themeColor="background1"/>
                <w:sz w:val="22"/>
                <w:szCs w:val="22"/>
              </w:rPr>
              <w:t>貴院の外国人患者の受入れ状況について教えてください。</w:t>
            </w:r>
          </w:p>
        </w:tc>
      </w:tr>
      <w:tr w:rsidR="0038369F" w:rsidRPr="00BF6968" w:rsidTr="002014FA">
        <w:trPr>
          <w:trHeight w:val="392"/>
        </w:trPr>
        <w:tc>
          <w:tcPr>
            <w:tcW w:w="10207" w:type="dxa"/>
            <w:gridSpan w:val="12"/>
            <w:shd w:val="clear" w:color="auto" w:fill="F2F2F2" w:themeFill="background1" w:themeFillShade="F2"/>
          </w:tcPr>
          <w:p w:rsidR="0038369F" w:rsidRPr="00BF6968" w:rsidRDefault="0038369F" w:rsidP="00383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外国人患者の平均した来院頻度に近いものに○をつけてください。</w:t>
            </w:r>
          </w:p>
        </w:tc>
      </w:tr>
      <w:tr w:rsidR="0038369F" w:rsidRPr="00BF6968" w:rsidTr="002014FA">
        <w:trPr>
          <w:trHeight w:val="855"/>
        </w:trPr>
        <w:tc>
          <w:tcPr>
            <w:tcW w:w="10207" w:type="dxa"/>
            <w:gridSpan w:val="12"/>
          </w:tcPr>
          <w:p w:rsidR="0038369F" w:rsidRPr="00BF6968" w:rsidRDefault="0038369F" w:rsidP="0038369F">
            <w:pPr>
              <w:ind w:leftChars="50" w:left="120" w:firstLineChars="50" w:firstLine="11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 xml:space="preserve">1 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日に三名以上　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2 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日に一〜二名　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3 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週に三〜四名　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4 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週に一名〜二名　　</w:t>
            </w:r>
          </w:p>
          <w:p w:rsidR="0038369F" w:rsidRPr="00BF6968" w:rsidRDefault="0038369F" w:rsidP="0038369F">
            <w:pPr>
              <w:ind w:leftChars="50" w:left="120" w:firstLineChars="50" w:firstLine="110"/>
              <w:rPr>
                <w:rFonts w:ascii="Arial" w:hAnsi="Arial"/>
                <w:sz w:val="20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5 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月に二〜三名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6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月に一名程度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     7 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数ヶ月に一名程度　　</w:t>
            </w:r>
            <w:r w:rsidRPr="00BF6968">
              <w:rPr>
                <w:rFonts w:ascii="Arial" w:hAnsi="Arial"/>
                <w:sz w:val="22"/>
                <w:szCs w:val="22"/>
              </w:rPr>
              <w:t>8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それ未満</w:t>
            </w:r>
            <w:r w:rsidRPr="00BF6968">
              <w:rPr>
                <w:rFonts w:ascii="Arial" w:hAnsi="Arial" w:hint="eastAsia"/>
                <w:sz w:val="20"/>
                <w:szCs w:val="22"/>
              </w:rPr>
              <w:t xml:space="preserve">　</w:t>
            </w:r>
            <w:r w:rsidR="00424A10">
              <w:rPr>
                <w:rFonts w:ascii="Arial" w:hAnsi="Arial" w:hint="eastAsia"/>
                <w:sz w:val="20"/>
                <w:szCs w:val="22"/>
              </w:rPr>
              <w:t xml:space="preserve">　　</w:t>
            </w:r>
            <w:r w:rsidR="00424A10" w:rsidRPr="00424A10">
              <w:rPr>
                <w:rFonts w:ascii="Arial" w:hAnsi="Arial"/>
                <w:sz w:val="22"/>
                <w:szCs w:val="22"/>
              </w:rPr>
              <w:t>9</w:t>
            </w:r>
            <w:r w:rsidR="00424A10" w:rsidRPr="00424A10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="00424A10" w:rsidRPr="00424A10">
              <w:rPr>
                <w:rFonts w:ascii="Arial" w:hAnsi="Arial" w:hint="eastAsia"/>
                <w:sz w:val="22"/>
                <w:szCs w:val="22"/>
              </w:rPr>
              <w:t>不明</w:t>
            </w:r>
          </w:p>
        </w:tc>
      </w:tr>
      <w:tr w:rsidR="0038369F" w:rsidRPr="00BF6968" w:rsidTr="002014FA">
        <w:trPr>
          <w:trHeight w:val="392"/>
        </w:trPr>
        <w:tc>
          <w:tcPr>
            <w:tcW w:w="10207" w:type="dxa"/>
            <w:gridSpan w:val="12"/>
            <w:shd w:val="clear" w:color="auto" w:fill="F2F2F2" w:themeFill="background1" w:themeFillShade="F2"/>
          </w:tcPr>
          <w:p w:rsidR="0038369F" w:rsidRPr="00BF6968" w:rsidRDefault="0038369F" w:rsidP="00383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来院する外国人患者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について、おおよその比率を記入してください。</w:t>
            </w:r>
          </w:p>
        </w:tc>
      </w:tr>
      <w:tr w:rsidR="0038369F" w:rsidRPr="00EE2871" w:rsidTr="002014FA">
        <w:trPr>
          <w:trHeight w:val="424"/>
        </w:trPr>
        <w:tc>
          <w:tcPr>
            <w:tcW w:w="10207" w:type="dxa"/>
            <w:gridSpan w:val="12"/>
          </w:tcPr>
          <w:p w:rsidR="0038369F" w:rsidRPr="00EE2871" w:rsidRDefault="0038369F" w:rsidP="0038369F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>保険診療（　　　　　　　　）割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2 </w:t>
            </w:r>
            <w:r>
              <w:rPr>
                <w:rFonts w:ascii="Arial" w:hAnsi="Arial" w:hint="eastAsia"/>
                <w:sz w:val="22"/>
                <w:szCs w:val="22"/>
              </w:rPr>
              <w:t>自費診療（　　　　　　　　）割</w:t>
            </w:r>
            <w:r w:rsidR="00424A10">
              <w:rPr>
                <w:rFonts w:ascii="Arial" w:hAnsi="Arial" w:hint="eastAsia"/>
                <w:sz w:val="22"/>
                <w:szCs w:val="22"/>
              </w:rPr>
              <w:t xml:space="preserve">　　　</w:t>
            </w:r>
            <w:r w:rsidR="00424A10">
              <w:rPr>
                <w:rFonts w:ascii="Arial" w:hAnsi="Arial" w:hint="eastAsia"/>
                <w:sz w:val="22"/>
                <w:szCs w:val="22"/>
              </w:rPr>
              <w:t>3</w:t>
            </w:r>
            <w:r w:rsidR="00424A10">
              <w:rPr>
                <w:rFonts w:ascii="Arial" w:hAnsi="Arial"/>
                <w:sz w:val="22"/>
                <w:szCs w:val="22"/>
              </w:rPr>
              <w:t xml:space="preserve"> </w:t>
            </w:r>
            <w:r w:rsidR="00424A10">
              <w:rPr>
                <w:rFonts w:ascii="Arial" w:hAnsi="Arial" w:hint="eastAsia"/>
                <w:sz w:val="22"/>
                <w:szCs w:val="22"/>
              </w:rPr>
              <w:t>不明</w:t>
            </w:r>
          </w:p>
        </w:tc>
      </w:tr>
      <w:tr w:rsidR="0038369F" w:rsidRPr="00BF6968" w:rsidTr="002014FA">
        <w:trPr>
          <w:trHeight w:val="392"/>
        </w:trPr>
        <w:tc>
          <w:tcPr>
            <w:tcW w:w="10207" w:type="dxa"/>
            <w:gridSpan w:val="12"/>
            <w:shd w:val="clear" w:color="auto" w:fill="F2F2F2" w:themeFill="background1" w:themeFillShade="F2"/>
          </w:tcPr>
          <w:p w:rsidR="0038369F" w:rsidRPr="00BF6968" w:rsidRDefault="0038369F" w:rsidP="00383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通訳を必要とする言語について必要度の高い順に</w:t>
            </w:r>
            <w:r>
              <w:rPr>
                <w:rFonts w:ascii="Arial" w:hAnsi="Arial"/>
                <w:sz w:val="22"/>
                <w:szCs w:val="22"/>
              </w:rPr>
              <w:t>1-3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まで番号を記入してください。</w:t>
            </w:r>
          </w:p>
        </w:tc>
      </w:tr>
      <w:tr w:rsidR="0038369F" w:rsidRPr="00BF6968" w:rsidTr="002014FA">
        <w:trPr>
          <w:trHeight w:val="93"/>
        </w:trPr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 w:rsidRPr="00BF6968">
              <w:rPr>
                <w:rFonts w:ascii="Arial" w:hAnsi="Arial" w:hint="eastAsia"/>
                <w:sz w:val="15"/>
                <w:szCs w:val="22"/>
              </w:rPr>
              <w:t>英語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 w:rsidRPr="00BF6968">
              <w:rPr>
                <w:rFonts w:ascii="Arial" w:hAnsi="Arial" w:hint="eastAsia"/>
                <w:sz w:val="15"/>
                <w:szCs w:val="22"/>
              </w:rPr>
              <w:t>中国語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 w:rsidRPr="00BF6968">
              <w:rPr>
                <w:rFonts w:ascii="Arial" w:hAnsi="Arial" w:hint="eastAsia"/>
                <w:sz w:val="15"/>
                <w:szCs w:val="22"/>
              </w:rPr>
              <w:t>韓国語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ベトナム語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タガログ語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ポルトガル語</w:t>
            </w:r>
          </w:p>
        </w:tc>
        <w:tc>
          <w:tcPr>
            <w:tcW w:w="449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8369F" w:rsidRPr="00BF6968" w:rsidTr="00723B1F">
        <w:trPr>
          <w:trHeight w:val="93"/>
        </w:trPr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ネパール</w:t>
            </w:r>
            <w:r w:rsidRPr="00BF6968">
              <w:rPr>
                <w:rFonts w:ascii="Arial" w:hAnsi="Arial" w:hint="eastAsia"/>
                <w:sz w:val="15"/>
                <w:szCs w:val="22"/>
              </w:rPr>
              <w:t>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タイ</w:t>
            </w:r>
            <w:r w:rsidRPr="00BF6968">
              <w:rPr>
                <w:rFonts w:ascii="Arial" w:hAnsi="Arial"/>
                <w:sz w:val="15"/>
                <w:szCs w:val="22"/>
              </w:rPr>
              <w:t>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インドネシア</w:t>
            </w:r>
            <w:r w:rsidRPr="00BF6968">
              <w:rPr>
                <w:rFonts w:ascii="Arial" w:hAnsi="Arial"/>
                <w:sz w:val="15"/>
                <w:szCs w:val="22"/>
              </w:rPr>
              <w:t>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1273" w:type="dxa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スペイン語</w:t>
            </w:r>
          </w:p>
        </w:tc>
        <w:tc>
          <w:tcPr>
            <w:tcW w:w="424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</w:p>
        </w:tc>
        <w:tc>
          <w:tcPr>
            <w:tcW w:w="2970" w:type="dxa"/>
            <w:gridSpan w:val="3"/>
            <w:tcBorders>
              <w:righ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15"/>
                <w:szCs w:val="22"/>
              </w:rPr>
            </w:pPr>
            <w:r>
              <w:rPr>
                <w:rFonts w:ascii="Arial" w:hAnsi="Arial" w:hint="eastAsia"/>
                <w:sz w:val="15"/>
                <w:szCs w:val="22"/>
              </w:rPr>
              <w:t>その他（具体的に：　　　　　　　　語）</w:t>
            </w:r>
          </w:p>
        </w:tc>
        <w:tc>
          <w:tcPr>
            <w:tcW w:w="449" w:type="dxa"/>
            <w:tcBorders>
              <w:left w:val="dotted" w:sz="4" w:space="0" w:color="auto"/>
            </w:tcBorders>
          </w:tcPr>
          <w:p w:rsidR="0038369F" w:rsidRPr="00BF6968" w:rsidRDefault="0038369F" w:rsidP="0038369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8369F" w:rsidRPr="00BF6968" w:rsidTr="002014FA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38369F" w:rsidRDefault="0038369F" w:rsidP="00383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lastRenderedPageBreak/>
              <w:t>外国人患者の対応</w:t>
            </w:r>
            <w:r>
              <w:rPr>
                <w:rFonts w:ascii="Arial" w:hAnsi="Arial" w:hint="eastAsia"/>
                <w:sz w:val="22"/>
                <w:szCs w:val="22"/>
              </w:rPr>
              <w:t>で困って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いること</w:t>
            </w:r>
            <w:r>
              <w:rPr>
                <w:rFonts w:ascii="Arial" w:hAnsi="Arial" w:hint="eastAsia"/>
                <w:sz w:val="22"/>
                <w:szCs w:val="22"/>
              </w:rPr>
              <w:t>がありますか。</w:t>
            </w:r>
          </w:p>
          <w:p w:rsidR="0038369F" w:rsidRPr="00BF6968" w:rsidRDefault="0038369F" w:rsidP="0038369F">
            <w:pPr>
              <w:pStyle w:val="a4"/>
              <w:ind w:leftChars="0"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「はい」の場合、特に困っている場面に○をつけてください。</w:t>
            </w:r>
            <w:r w:rsidRPr="00BF6968">
              <w:rPr>
                <w:rFonts w:ascii="Arial" w:hAnsi="Arial" w:hint="eastAsia"/>
                <w:sz w:val="22"/>
                <w:szCs w:val="22"/>
              </w:rPr>
              <w:t>※複数選択可</w:t>
            </w:r>
          </w:p>
        </w:tc>
      </w:tr>
      <w:tr w:rsidR="0038369F" w:rsidRPr="00BF6968" w:rsidTr="002014FA">
        <w:trPr>
          <w:trHeight w:val="190"/>
        </w:trPr>
        <w:tc>
          <w:tcPr>
            <w:tcW w:w="10207" w:type="dxa"/>
            <w:gridSpan w:val="12"/>
          </w:tcPr>
          <w:p w:rsidR="00F2063C" w:rsidRDefault="0038369F" w:rsidP="00F2063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rPr>
                <w:rFonts w:ascii="Arial" w:hAnsi="Arial" w:cs="Arial"/>
                <w:color w:val="1A1A1A"/>
                <w:szCs w:val="20"/>
              </w:rPr>
            </w:pPr>
            <w:r>
              <w:rPr>
                <w:rFonts w:ascii="Arial" w:hAnsi="Arial" w:cs="Arial"/>
                <w:color w:val="1A1A1A"/>
                <w:szCs w:val="20"/>
              </w:rPr>
              <w:t xml:space="preserve">1 </w:t>
            </w:r>
            <w:r w:rsidRPr="002014FA">
              <w:rPr>
                <w:rFonts w:ascii="Arial" w:hAnsi="Arial" w:cs="Arial" w:hint="eastAsia"/>
                <w:color w:val="1A1A1A"/>
                <w:szCs w:val="20"/>
              </w:rPr>
              <w:t>はい</w:t>
            </w:r>
            <w:r>
              <w:rPr>
                <w:rFonts w:ascii="Arial" w:hAnsi="Arial" w:cs="Arial" w:hint="eastAsia"/>
                <w:color w:val="1A1A1A"/>
                <w:szCs w:val="20"/>
              </w:rPr>
              <w:t xml:space="preserve">　</w:t>
            </w:r>
            <w:r w:rsidRPr="002014FA">
              <w:rPr>
                <w:rFonts w:ascii="Arial" w:hAnsi="Arial" w:cs="Arial" w:hint="eastAsia"/>
                <w:color w:val="1A1A1A"/>
                <w:szCs w:val="20"/>
              </w:rPr>
              <w:t xml:space="preserve">　　　　</w:t>
            </w:r>
            <w:r>
              <w:rPr>
                <w:rFonts w:ascii="Arial" w:hAnsi="Arial" w:cs="Arial" w:hint="eastAsia"/>
                <w:color w:val="1A1A1A"/>
                <w:szCs w:val="20"/>
              </w:rPr>
              <w:t xml:space="preserve">2 </w:t>
            </w:r>
            <w:r w:rsidRPr="002014FA">
              <w:rPr>
                <w:rFonts w:ascii="Arial" w:hAnsi="Arial" w:cs="Arial" w:hint="eastAsia"/>
                <w:color w:val="1A1A1A"/>
                <w:szCs w:val="20"/>
              </w:rPr>
              <w:t>いいえ</w:t>
            </w:r>
          </w:p>
          <w:p w:rsidR="000E51D7" w:rsidRDefault="000E51D7" w:rsidP="000E51D7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【外来】</w:t>
            </w:r>
          </w:p>
          <w:p w:rsidR="000E51D7" w:rsidRDefault="0038369F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ⅰ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>受付（時間内）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ⅱ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>受付（時間外）　ⅲ</w:t>
            </w:r>
            <w:r w:rsidR="000E51D7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>診察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における対応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>ⅳ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>看護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師の対応</w:t>
            </w:r>
          </w:p>
          <w:p w:rsidR="000E51D7" w:rsidRDefault="000E51D7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ⅴ</w:t>
            </w:r>
            <w:r w:rsidR="0038369F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>検査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での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>対応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ⅵ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MSW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などの相談時の対応　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ⅶ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会計時　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ⅷ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薬についての対応</w:t>
            </w:r>
          </w:p>
          <w:p w:rsidR="000E51D7" w:rsidRDefault="000E51D7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 w:rsidRP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ⅸ</w:t>
            </w:r>
            <w:r w:rsidRP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Pr="00322C54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P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その他事務手続きでの対応</w:t>
            </w:r>
            <w:r w:rsidR="00322C54" w:rsidRP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ⅴ</w:t>
            </w:r>
            <w:r w:rsidR="00322C54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その他（具体的に：　　　　　　　　　　　　　　　　　）</w:t>
            </w:r>
          </w:p>
          <w:p w:rsidR="00322C54" w:rsidRPr="00322C54" w:rsidRDefault="00322C54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 w:rsidRP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【病棟】</w:t>
            </w:r>
          </w:p>
          <w:p w:rsidR="0038369F" w:rsidRDefault="00322C54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ⅰ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日常的な看護　　ⅱ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回診や医師の説明　　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>ⅶ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>入退院説明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・会計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>など</w:t>
            </w:r>
            <w:r w:rsidR="000E51D7">
              <w:rPr>
                <w:rFonts w:ascii="Arial" w:hAnsi="Arial" w:cs="Arial" w:hint="eastAsia"/>
                <w:color w:val="1A1A1A"/>
                <w:sz w:val="22"/>
                <w:szCs w:val="20"/>
              </w:rPr>
              <w:t>事務</w:t>
            </w:r>
            <w:r w:rsidR="0038369F">
              <w:rPr>
                <w:rFonts w:ascii="Arial" w:hAnsi="Arial" w:cs="Arial" w:hint="eastAsia"/>
                <w:color w:val="1A1A1A"/>
                <w:sz w:val="22"/>
                <w:szCs w:val="20"/>
              </w:rPr>
              <w:t>対応</w:t>
            </w:r>
          </w:p>
          <w:p w:rsidR="00322C54" w:rsidRDefault="00322C54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ⅳ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面会者の対応　　ⅴ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その他（具体的に：　　　　　　　　　　　　　　　　　　　　　　　）</w:t>
            </w:r>
          </w:p>
          <w:p w:rsidR="00322C54" w:rsidRDefault="00322C54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【問い合わせ】</w:t>
            </w:r>
          </w:p>
          <w:p w:rsidR="0038369F" w:rsidRPr="002124CC" w:rsidRDefault="0038369F" w:rsidP="00322C5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ⅰ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電話問い合わせ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ⅱ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="00322C54">
              <w:rPr>
                <w:rFonts w:ascii="Arial" w:hAnsi="Arial" w:cs="Arial" w:hint="eastAsia"/>
                <w:color w:val="1A1A1A"/>
                <w:sz w:val="22"/>
                <w:szCs w:val="20"/>
              </w:rPr>
              <w:t>メール問い合わせ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</w:t>
            </w:r>
          </w:p>
        </w:tc>
      </w:tr>
      <w:tr w:rsidR="0038369F" w:rsidRPr="00BF6968" w:rsidTr="005A0C86">
        <w:tc>
          <w:tcPr>
            <w:tcW w:w="1020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369F" w:rsidRPr="00BF6968" w:rsidRDefault="0038369F" w:rsidP="003836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外国人患者受入れで課題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に感じていることに○をつけてください。　※複数選択可</w:t>
            </w:r>
          </w:p>
        </w:tc>
      </w:tr>
      <w:tr w:rsidR="0038369F" w:rsidRPr="00BF6968" w:rsidTr="00F2063C">
        <w:tc>
          <w:tcPr>
            <w:tcW w:w="10207" w:type="dxa"/>
            <w:gridSpan w:val="12"/>
            <w:tcBorders>
              <w:bottom w:val="single" w:sz="4" w:space="0" w:color="auto"/>
            </w:tcBorders>
          </w:tcPr>
          <w:p w:rsidR="0038369F" w:rsidRDefault="0038369F" w:rsidP="0038369F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>1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言語や意思疎通の不自由さ　　</w:t>
            </w:r>
            <w:r w:rsidRPr="00BF6968">
              <w:rPr>
                <w:rFonts w:ascii="Arial" w:hAnsi="Arial"/>
                <w:sz w:val="22"/>
                <w:szCs w:val="22"/>
              </w:rPr>
              <w:t>2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対応にかかる時間や労力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>
              <w:rPr>
                <w:rFonts w:ascii="Arial" w:hAnsi="Arial" w:hint="eastAsia"/>
                <w:sz w:val="22"/>
                <w:szCs w:val="22"/>
              </w:rPr>
              <w:t>異文化対応</w:t>
            </w:r>
          </w:p>
          <w:p w:rsidR="0038369F" w:rsidRPr="00BF6968" w:rsidRDefault="0038369F" w:rsidP="0038369F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 xml:space="preserve">4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医療費未払いのリスク　　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　　</w:t>
            </w:r>
            <w:r w:rsidRPr="00BF6968">
              <w:rPr>
                <w:rFonts w:ascii="Arial" w:hAnsi="Arial"/>
                <w:sz w:val="22"/>
                <w:szCs w:val="22"/>
              </w:rPr>
              <w:t>5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トラブルや訴訟のリスク</w:t>
            </w:r>
          </w:p>
          <w:p w:rsidR="0038369F" w:rsidRPr="00BF6968" w:rsidRDefault="0038369F" w:rsidP="0038369F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 xml:space="preserve">6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その他（具体的に：　　　　　　　　　　　　　　　　　　　　　　　　　　　　　　）</w:t>
            </w:r>
          </w:p>
        </w:tc>
      </w:tr>
      <w:tr w:rsidR="00CC4B62" w:rsidRPr="00BF6968" w:rsidTr="00F2063C"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C4B62" w:rsidRPr="00BF6968" w:rsidRDefault="009F567D" w:rsidP="00CC4B6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電話通訳以外に</w:t>
            </w:r>
            <w:r w:rsidR="00CC4B62" w:rsidRPr="00BF6968">
              <w:rPr>
                <w:rFonts w:ascii="Arial" w:hAnsi="Arial" w:hint="eastAsia"/>
                <w:sz w:val="22"/>
                <w:szCs w:val="22"/>
              </w:rPr>
              <w:t>外国人患者対応のために行なっていることに○をつけて</w:t>
            </w:r>
            <w:r w:rsidR="00CC4B62">
              <w:rPr>
                <w:rFonts w:ascii="Arial" w:hAnsi="Arial" w:hint="eastAsia"/>
                <w:sz w:val="22"/>
                <w:szCs w:val="22"/>
              </w:rPr>
              <w:t>下さい</w:t>
            </w:r>
            <w:r w:rsidR="00CC4B62" w:rsidRPr="00BF6968">
              <w:rPr>
                <w:rFonts w:ascii="Arial" w:hAnsi="Arial" w:hint="eastAsia"/>
                <w:sz w:val="22"/>
                <w:szCs w:val="22"/>
              </w:rPr>
              <w:t>。　※複数選択可</w:t>
            </w:r>
          </w:p>
        </w:tc>
      </w:tr>
      <w:tr w:rsidR="00CC4B62" w:rsidRPr="00BF6968" w:rsidTr="00F97E17">
        <w:trPr>
          <w:trHeight w:val="3774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62" w:rsidRDefault="00CC4B62" w:rsidP="00F1402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1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受入れマニュアル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やルールの作成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2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通訳者・語学堪能者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 xml:space="preserve">の雇用　　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3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ビデオ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>通訳の利用</w:t>
            </w:r>
          </w:p>
          <w:p w:rsidR="00CC4B62" w:rsidRDefault="00CC4B62" w:rsidP="00F1402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/>
                <w:color w:val="1A1A1A"/>
                <w:sz w:val="22"/>
                <w:szCs w:val="20"/>
              </w:rPr>
              <w:t>4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翻訳アプリ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>の利用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5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資料（問診票・同意書など）の多言語化　　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6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>院内表示の多言語化</w:t>
            </w:r>
          </w:p>
          <w:p w:rsidR="00CC4B62" w:rsidRDefault="00CC4B62" w:rsidP="00F1402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/>
                <w:color w:val="1A1A1A"/>
                <w:sz w:val="22"/>
                <w:szCs w:val="20"/>
              </w:rPr>
              <w:t>7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 xml:space="preserve">ウェブサイトの多言語化　　</w:t>
            </w:r>
            <w:r>
              <w:rPr>
                <w:rFonts w:ascii="Arial" w:hAnsi="Arial" w:cs="ＭＳ ゴシック"/>
                <w:color w:val="1A1A1A"/>
                <w:sz w:val="22"/>
                <w:szCs w:val="20"/>
              </w:rPr>
              <w:t>8</w:t>
            </w:r>
            <w:r w:rsidRPr="00BF6968">
              <w:rPr>
                <w:rFonts w:ascii="Arial" w:hAnsi="Arial" w:cs="ＭＳ ゴシック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同じ地域の病院・診療所との連携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9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宗教対応</w:t>
            </w:r>
          </w:p>
          <w:p w:rsidR="00CC4B62" w:rsidRPr="00BF6968" w:rsidRDefault="00CC4B62" w:rsidP="00F1402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10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概算医療費の事前提示　　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11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前払い・保証金の導入　　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12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クレジットカード払いの導入</w:t>
            </w:r>
          </w:p>
          <w:p w:rsidR="00484AF5" w:rsidRDefault="00CC4B62" w:rsidP="00F1402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1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3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>その他支払い方法（銀聯・スマホ決済</w:t>
            </w:r>
            <w:r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>等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 xml:space="preserve">）の導入　　</w:t>
            </w:r>
            <w:r w:rsidRPr="00BF6968">
              <w:rPr>
                <w:rFonts w:ascii="Arial" w:hAnsi="Arial" w:cs="ＭＳ ゴシック"/>
                <w:color w:val="1A1A1A"/>
                <w:sz w:val="22"/>
                <w:szCs w:val="20"/>
              </w:rPr>
              <w:t>1</w:t>
            </w:r>
            <w:r>
              <w:rPr>
                <w:rFonts w:ascii="Arial" w:hAnsi="Arial" w:cs="ＭＳ ゴシック"/>
                <w:color w:val="1A1A1A"/>
                <w:sz w:val="22"/>
                <w:szCs w:val="20"/>
              </w:rPr>
              <w:t>4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外国人患者受入れに関する院内研修</w:t>
            </w:r>
          </w:p>
          <w:p w:rsidR="00484AF5" w:rsidRDefault="00CC4B62" w:rsidP="00F1402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>
              <w:rPr>
                <w:rFonts w:ascii="Arial" w:hAnsi="Arial" w:cs="Arial"/>
                <w:color w:val="1A1A1A"/>
                <w:sz w:val="22"/>
                <w:szCs w:val="20"/>
              </w:rPr>
              <w:t xml:space="preserve">15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外国語（医療英語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>等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）に関する院内研修・教育</w:t>
            </w:r>
            <w:r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　</w:t>
            </w:r>
            <w:r>
              <w:rPr>
                <w:rFonts w:ascii="Arial" w:hAnsi="Arial" w:cs="ＭＳ ゴシック"/>
                <w:color w:val="1A1A1A"/>
                <w:sz w:val="22"/>
                <w:szCs w:val="20"/>
              </w:rPr>
              <w:t>16</w:t>
            </w:r>
            <w:r w:rsidRPr="00BF6968">
              <w:rPr>
                <w:rFonts w:ascii="Arial" w:hAnsi="Arial" w:cs="ＭＳ ゴシック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身分証明書（在留カード・パスポート）で</w:t>
            </w:r>
          </w:p>
          <w:p w:rsidR="00CC4B62" w:rsidRPr="00F2063C" w:rsidRDefault="00CC4B62" w:rsidP="00484AF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Arial" w:hAnsi="Arial" w:cs="Arial"/>
                <w:color w:val="1A1A1A"/>
                <w:sz w:val="22"/>
                <w:szCs w:val="20"/>
              </w:rPr>
            </w:pPr>
            <w:r w:rsidRPr="00BF6968">
              <w:rPr>
                <w:rFonts w:ascii="Arial" w:hAnsi="Arial" w:cs="Arial" w:hint="eastAsia"/>
                <w:color w:val="1A1A1A"/>
                <w:sz w:val="22"/>
                <w:szCs w:val="20"/>
              </w:rPr>
              <w:t>の本人確認</w:t>
            </w:r>
            <w:r w:rsidR="00484AF5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</w:t>
            </w:r>
            <w:r w:rsidR="00F2063C">
              <w:rPr>
                <w:rFonts w:ascii="Arial" w:hAnsi="Arial" w:cs="Arial" w:hint="eastAsia"/>
                <w:color w:val="1A1A1A"/>
                <w:sz w:val="22"/>
                <w:szCs w:val="20"/>
              </w:rPr>
              <w:t xml:space="preserve">　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>1</w:t>
            </w:r>
            <w:r>
              <w:rPr>
                <w:rFonts w:ascii="Arial" w:hAnsi="Arial" w:cs="Arial"/>
                <w:color w:val="1A1A1A"/>
                <w:sz w:val="22"/>
                <w:szCs w:val="20"/>
              </w:rPr>
              <w:t>7</w:t>
            </w:r>
            <w:r w:rsidRPr="00BF6968">
              <w:rPr>
                <w:rFonts w:ascii="Arial" w:hAnsi="Arial" w:cs="Arial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>その他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 xml:space="preserve"> </w:t>
            </w:r>
            <w:r w:rsidRPr="00BF6968">
              <w:rPr>
                <w:rFonts w:ascii="Arial" w:hAnsi="Arial" w:cs="ＭＳ ゴシック" w:hint="eastAsia"/>
                <w:color w:val="1A1A1A"/>
                <w:sz w:val="22"/>
                <w:szCs w:val="20"/>
              </w:rPr>
              <w:t xml:space="preserve">（具体的に：　</w:t>
            </w:r>
            <w:r w:rsidRPr="00BF6968">
              <w:rPr>
                <w:rFonts w:ascii="Arial" w:hAnsi="Arial" w:cs="ＭＳ ゴシック" w:hint="eastAsia"/>
                <w:color w:val="1A1A1A"/>
                <w:sz w:val="20"/>
                <w:szCs w:val="20"/>
              </w:rPr>
              <w:t xml:space="preserve">　　　　　　　　　　　　　　　　　　　　　　　　　　）　</w:t>
            </w:r>
          </w:p>
        </w:tc>
      </w:tr>
      <w:tr w:rsidR="00CC4B62" w:rsidRPr="00BF6968" w:rsidTr="00F97E17">
        <w:trPr>
          <w:trHeight w:val="611"/>
        </w:trPr>
        <w:tc>
          <w:tcPr>
            <w:tcW w:w="10207" w:type="dxa"/>
            <w:gridSpan w:val="12"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CC4B62" w:rsidRPr="00BF6968" w:rsidRDefault="00CC4B62" w:rsidP="00CC4B62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BF6968">
              <w:rPr>
                <w:rFonts w:ascii="Arial" w:hAnsi="Arial" w:hint="eastAsia"/>
                <w:color w:val="FFFFFF" w:themeColor="background1"/>
              </w:rPr>
              <w:t>Ⅲ</w:t>
            </w:r>
            <w:r w:rsidRPr="00BF6968">
              <w:rPr>
                <w:rFonts w:ascii="Arial" w:hAnsi="Arial"/>
                <w:color w:val="FFFFFF" w:themeColor="background1"/>
              </w:rPr>
              <w:t xml:space="preserve">. </w:t>
            </w:r>
            <w:r w:rsidRPr="00BF6968">
              <w:rPr>
                <w:rFonts w:ascii="Arial" w:hAnsi="Arial" w:hint="eastAsia"/>
                <w:color w:val="FFFFFF" w:themeColor="background1"/>
              </w:rPr>
              <w:t>電話医療通訳</w:t>
            </w:r>
            <w:r w:rsidR="00821B69">
              <w:rPr>
                <w:rFonts w:ascii="Arial" w:hAnsi="Arial" w:hint="eastAsia"/>
                <w:color w:val="FFFFFF" w:themeColor="background1"/>
              </w:rPr>
              <w:t>に</w:t>
            </w:r>
            <w:r w:rsidRPr="00BF6968">
              <w:rPr>
                <w:rFonts w:ascii="Arial" w:hAnsi="Arial" w:hint="eastAsia"/>
                <w:color w:val="FFFFFF" w:themeColor="background1"/>
              </w:rPr>
              <w:t>ついて、</w:t>
            </w:r>
            <w:r>
              <w:rPr>
                <w:rFonts w:ascii="Arial" w:hAnsi="Arial" w:hint="eastAsia"/>
                <w:color w:val="FFFFFF" w:themeColor="background1"/>
              </w:rPr>
              <w:t>ご意見をうかがいます。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本事業以前の電話医療通訳に対する認識</w:t>
            </w:r>
            <w:r>
              <w:rPr>
                <w:rFonts w:ascii="Arial" w:hAnsi="Arial" w:hint="eastAsia"/>
                <w:sz w:val="22"/>
                <w:szCs w:val="22"/>
              </w:rPr>
              <w:t>について、あてはまるものに○をつけてください。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auto"/>
          </w:tcPr>
          <w:p w:rsidR="00CC4B62" w:rsidRPr="00BF6968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1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まったく知らなかった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2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聞いたことはあった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どういうものか知っていた</w:t>
            </w:r>
          </w:p>
          <w:p w:rsidR="00CC4B62" w:rsidRPr="00BF6968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4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利用したことがあった</w:t>
            </w:r>
            <w:r w:rsidR="00327BE6">
              <w:rPr>
                <w:rFonts w:ascii="Arial" w:hAnsi="Arial" w:hint="eastAsia"/>
                <w:sz w:val="22"/>
                <w:szCs w:val="22"/>
              </w:rPr>
              <w:t>が、</w:t>
            </w:r>
            <w:r w:rsidRPr="00BF6968">
              <w:rPr>
                <w:rFonts w:ascii="Arial" w:hAnsi="Arial" w:hint="eastAsia"/>
                <w:sz w:val="22"/>
                <w:szCs w:val="22"/>
              </w:rPr>
              <w:t>利用</w:t>
            </w:r>
            <w:r w:rsidR="009F567D">
              <w:rPr>
                <w:rFonts w:ascii="Arial" w:hAnsi="Arial" w:hint="eastAsia"/>
                <w:sz w:val="22"/>
                <w:szCs w:val="22"/>
              </w:rPr>
              <w:t>を中止していた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5 </w:t>
            </w:r>
            <w:r w:rsidR="00327BE6">
              <w:rPr>
                <w:rFonts w:ascii="Arial" w:hAnsi="Arial" w:hint="eastAsia"/>
                <w:sz w:val="22"/>
                <w:szCs w:val="22"/>
              </w:rPr>
              <w:t>すでに</w:t>
            </w:r>
            <w:r w:rsidRPr="00BF6968">
              <w:rPr>
                <w:rFonts w:ascii="Arial" w:hAnsi="Arial" w:hint="eastAsia"/>
                <w:sz w:val="22"/>
                <w:szCs w:val="22"/>
              </w:rPr>
              <w:t>利用してい</w:t>
            </w:r>
            <w:r w:rsidR="009F567D">
              <w:rPr>
                <w:rFonts w:ascii="Arial" w:hAnsi="Arial" w:hint="eastAsia"/>
                <w:sz w:val="22"/>
                <w:szCs w:val="22"/>
              </w:rPr>
              <w:t>た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電話医療通訳に期待していることに、○をつけてください。　※</w:t>
            </w:r>
            <w:r w:rsidRPr="00BF6968">
              <w:rPr>
                <w:rFonts w:ascii="Arial" w:hAnsi="Arial" w:hint="eastAsia"/>
                <w:sz w:val="22"/>
                <w:szCs w:val="22"/>
              </w:rPr>
              <w:t>複数選択可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auto"/>
          </w:tcPr>
          <w:p w:rsidR="00CC4B62" w:rsidRPr="00BF6968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1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いつでも繋がる（常時性）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2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すぐに繋がる（即時性）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英語以外の言語で利用できる</w:t>
            </w:r>
          </w:p>
          <w:p w:rsidR="00CC4B62" w:rsidRPr="00BF6968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4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医療用語を理解して訳してくれる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5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患者にわかりやすく訳してくれる</w:t>
            </w:r>
          </w:p>
          <w:p w:rsidR="00205CD6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6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電話での会話にも対応してくれる　</w:t>
            </w:r>
            <w:r w:rsidR="00205CD6">
              <w:rPr>
                <w:rFonts w:ascii="Arial" w:hAnsi="Arial"/>
                <w:sz w:val="22"/>
                <w:szCs w:val="22"/>
              </w:rPr>
              <w:t xml:space="preserve">7  </w:t>
            </w:r>
            <w:r w:rsidR="00205CD6">
              <w:rPr>
                <w:rFonts w:ascii="Arial" w:hAnsi="Arial" w:hint="eastAsia"/>
                <w:sz w:val="22"/>
                <w:szCs w:val="22"/>
              </w:rPr>
              <w:t>体制整備をしているという根拠になる（訴訟対策）</w:t>
            </w:r>
          </w:p>
          <w:p w:rsidR="00CC4B62" w:rsidRPr="00BF6968" w:rsidRDefault="00F97E17" w:rsidP="00CC4B62">
            <w:pPr>
              <w:ind w:firstLineChars="100" w:firstLine="240"/>
              <w:rPr>
                <w:rFonts w:ascii="Arial" w:hAnsi="Arial"/>
                <w:sz w:val="22"/>
                <w:szCs w:val="22"/>
              </w:rPr>
            </w:pPr>
            <w:r w:rsidRPr="009F567D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61717" wp14:editId="46F0A5EC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380365</wp:posOffset>
                      </wp:positionV>
                      <wp:extent cx="5414513" cy="332509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4513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67D" w:rsidRPr="00F73A9A" w:rsidRDefault="009F567D" w:rsidP="009F567D">
                                  <w:pPr>
                                    <w:wordWrap w:val="0"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73A9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が最後のページです。</w:t>
                                  </w:r>
                                  <w:r w:rsidRPr="00F73A9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引き続き、ご協</w:t>
                                  </w:r>
                                  <w:bookmarkStart w:id="0" w:name="_GoBack"/>
                                  <w:bookmarkEnd w:id="0"/>
                                  <w:r w:rsidRPr="00F73A9A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力お願いいたします。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2/3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61717" id="テキスト ボックス 3" o:spid="_x0000_s1029" type="#_x0000_t202" style="position:absolute;left:0;text-align:left;margin-left:80.2pt;margin-top:29.95pt;width:426.3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" fillcolor="white [3201]" stroked="f" strokeweight=".5pt">
                      <v:textbox>
                        <w:txbxContent>
                          <w:p w:rsidR="009F567D" w:rsidRPr="00F73A9A" w:rsidRDefault="009F567D" w:rsidP="009F567D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3A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が最後のページです。</w:t>
                            </w:r>
                            <w:r w:rsidRPr="00F73A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引き続き、ご協</w:t>
                            </w:r>
                            <w:bookmarkStart w:id="1" w:name="_GoBack"/>
                            <w:bookmarkEnd w:id="1"/>
                            <w:r w:rsidRPr="00F73A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力お願いいたします。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2/3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CD6">
              <w:rPr>
                <w:rFonts w:ascii="Arial" w:hAnsi="Arial"/>
                <w:sz w:val="22"/>
                <w:szCs w:val="22"/>
              </w:rPr>
              <w:t>8</w:t>
            </w:r>
            <w:r w:rsidR="00CC4B62" w:rsidRPr="00BF6968">
              <w:rPr>
                <w:rFonts w:ascii="Arial" w:hAnsi="Arial"/>
                <w:sz w:val="22"/>
                <w:szCs w:val="22"/>
              </w:rPr>
              <w:t xml:space="preserve"> </w:t>
            </w:r>
            <w:r w:rsidR="00CC4B62" w:rsidRPr="00BF6968">
              <w:rPr>
                <w:rFonts w:ascii="Arial" w:hAnsi="Arial" w:hint="eastAsia"/>
                <w:sz w:val="22"/>
                <w:szCs w:val="22"/>
              </w:rPr>
              <w:t>その他（具体的に：　　　　　　　　　　　　　　　　　）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lastRenderedPageBreak/>
              <w:t>電話医療通訳を利用するにあたって</w:t>
            </w:r>
            <w:r w:rsidRPr="00BF6968">
              <w:rPr>
                <w:rFonts w:ascii="Arial" w:hAnsi="Arial" w:hint="eastAsia"/>
                <w:sz w:val="22"/>
                <w:szCs w:val="22"/>
              </w:rPr>
              <w:t>不安</w:t>
            </w:r>
            <w:r>
              <w:rPr>
                <w:rFonts w:ascii="Arial" w:hAnsi="Arial" w:hint="eastAsia"/>
                <w:sz w:val="22"/>
                <w:szCs w:val="22"/>
              </w:rPr>
              <w:t>なことに、○をつけてください。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※複数選択可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auto"/>
          </w:tcPr>
          <w:p w:rsidR="00CC4B62" w:rsidRPr="00BF6968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1 </w:t>
            </w:r>
            <w:r>
              <w:rPr>
                <w:rFonts w:ascii="Arial" w:hAnsi="Arial" w:hint="eastAsia"/>
                <w:sz w:val="22"/>
                <w:szCs w:val="22"/>
              </w:rPr>
              <w:t>つながりにくい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 2 </w:t>
            </w:r>
            <w:r>
              <w:rPr>
                <w:rFonts w:ascii="Arial" w:hAnsi="Arial" w:hint="eastAsia"/>
                <w:sz w:val="22"/>
                <w:szCs w:val="22"/>
              </w:rPr>
              <w:t>使いづらい（受話器の受け渡し）</w:t>
            </w:r>
            <w:r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通訳者が医療用語を理解してくれない</w:t>
            </w:r>
          </w:p>
          <w:p w:rsidR="00CC4B62" w:rsidRPr="00BF6968" w:rsidRDefault="00CC4B62" w:rsidP="00CC4B62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4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通訳者の日本語能力が低い（通訳者が外国出身者の場合）　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5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スタッフへの周知・浸透ができない</w:t>
            </w:r>
          </w:p>
          <w:p w:rsidR="00CC4B62" w:rsidRPr="00BF6968" w:rsidRDefault="00CC4B62" w:rsidP="00424A10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6</w:t>
            </w:r>
            <w:r w:rsidR="00424A10">
              <w:rPr>
                <w:rFonts w:ascii="Arial" w:hAnsi="Arial"/>
                <w:sz w:val="22"/>
                <w:szCs w:val="22"/>
              </w:rPr>
              <w:t xml:space="preserve"> </w:t>
            </w:r>
            <w:r w:rsidR="00424A10">
              <w:rPr>
                <w:rFonts w:ascii="Arial" w:hAnsi="Arial" w:hint="eastAsia"/>
                <w:sz w:val="22"/>
                <w:szCs w:val="22"/>
              </w:rPr>
              <w:t>利用が多く超過料金が発生する</w:t>
            </w:r>
            <w:r w:rsidR="00424A10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="00424A10">
              <w:rPr>
                <w:rFonts w:ascii="Arial" w:hAnsi="Arial"/>
                <w:sz w:val="22"/>
                <w:szCs w:val="22"/>
              </w:rPr>
              <w:t xml:space="preserve">  7 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その他（具体的に：　　　　　　　　　　　　　）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本事業の参加以後、電話医療通訳の利用はありましたか？</w:t>
            </w:r>
          </w:p>
        </w:tc>
      </w:tr>
      <w:tr w:rsidR="00CC4B62" w:rsidRPr="00BF6968" w:rsidTr="00CC4B62">
        <w:tc>
          <w:tcPr>
            <w:tcW w:w="10207" w:type="dxa"/>
            <w:gridSpan w:val="12"/>
            <w:shd w:val="clear" w:color="auto" w:fill="auto"/>
          </w:tcPr>
          <w:p w:rsidR="00CC4B62" w:rsidRPr="00327BE6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327BE6">
              <w:rPr>
                <w:rFonts w:ascii="Arial" w:hAnsi="Arial" w:hint="eastAsia"/>
                <w:sz w:val="22"/>
                <w:szCs w:val="22"/>
              </w:rPr>
              <w:t>1</w:t>
            </w:r>
            <w:r w:rsidRPr="00327BE6">
              <w:rPr>
                <w:rFonts w:ascii="Arial" w:hAnsi="Arial"/>
                <w:sz w:val="22"/>
                <w:szCs w:val="22"/>
              </w:rPr>
              <w:t xml:space="preserve"> </w:t>
            </w:r>
            <w:r w:rsidRPr="00327BE6">
              <w:rPr>
                <w:rFonts w:ascii="Arial" w:hAnsi="Arial" w:hint="eastAsia"/>
                <w:sz w:val="22"/>
                <w:szCs w:val="22"/>
              </w:rPr>
              <w:t>ある</w:t>
            </w:r>
            <w:r w:rsidR="00F2063C" w:rsidRPr="00327BE6">
              <w:rPr>
                <w:rFonts w:ascii="Arial" w:hAnsi="Arial" w:hint="eastAsia"/>
                <w:sz w:val="22"/>
                <w:szCs w:val="22"/>
              </w:rPr>
              <w:t>（</w:t>
            </w:r>
            <w:r w:rsidRPr="00327BE6">
              <w:rPr>
                <w:rFonts w:ascii="Arial" w:hAnsi="Arial" w:hint="eastAsia"/>
                <w:sz w:val="22"/>
                <w:szCs w:val="22"/>
              </w:rPr>
              <w:t>→設問</w:t>
            </w:r>
            <w:r w:rsidRPr="00327BE6">
              <w:rPr>
                <w:rFonts w:ascii="Arial" w:hAnsi="Arial"/>
                <w:sz w:val="22"/>
                <w:szCs w:val="22"/>
              </w:rPr>
              <w:t>5.</w:t>
            </w:r>
            <w:r w:rsidR="00424A10">
              <w:rPr>
                <w:rFonts w:ascii="Arial" w:hAnsi="Arial"/>
                <w:sz w:val="22"/>
                <w:szCs w:val="22"/>
              </w:rPr>
              <w:t>6.</w:t>
            </w:r>
            <w:r w:rsidRPr="00327BE6">
              <w:rPr>
                <w:rFonts w:ascii="Arial" w:hAnsi="Arial" w:hint="eastAsia"/>
                <w:sz w:val="22"/>
                <w:szCs w:val="22"/>
              </w:rPr>
              <w:t>へ</w:t>
            </w:r>
            <w:r w:rsidR="00F2063C" w:rsidRPr="00327BE6">
              <w:rPr>
                <w:rFonts w:ascii="Arial" w:hAnsi="Arial" w:hint="eastAsia"/>
                <w:sz w:val="22"/>
                <w:szCs w:val="22"/>
              </w:rPr>
              <w:t>）</w:t>
            </w:r>
            <w:r w:rsidRPr="00327BE6">
              <w:rPr>
                <w:rFonts w:ascii="Arial" w:hAnsi="Arial" w:hint="eastAsia"/>
                <w:sz w:val="22"/>
                <w:szCs w:val="22"/>
              </w:rPr>
              <w:t xml:space="preserve">　　　</w:t>
            </w:r>
            <w:r w:rsidRPr="00327BE6">
              <w:rPr>
                <w:rFonts w:ascii="Arial" w:hAnsi="Arial" w:hint="eastAsia"/>
                <w:sz w:val="22"/>
                <w:szCs w:val="22"/>
              </w:rPr>
              <w:t xml:space="preserve">2 </w:t>
            </w:r>
            <w:r w:rsidRPr="00327BE6">
              <w:rPr>
                <w:rFonts w:ascii="Arial" w:hAnsi="Arial" w:hint="eastAsia"/>
                <w:sz w:val="22"/>
                <w:szCs w:val="22"/>
              </w:rPr>
              <w:t>ない</w:t>
            </w:r>
            <w:r w:rsidR="00F2063C" w:rsidRPr="00327BE6">
              <w:rPr>
                <w:rFonts w:ascii="Arial" w:hAnsi="Arial" w:hint="eastAsia"/>
                <w:sz w:val="22"/>
                <w:szCs w:val="22"/>
              </w:rPr>
              <w:t>（</w:t>
            </w:r>
            <w:r w:rsidRPr="00327BE6">
              <w:rPr>
                <w:rFonts w:ascii="Arial" w:hAnsi="Arial" w:hint="eastAsia"/>
                <w:sz w:val="22"/>
                <w:szCs w:val="22"/>
              </w:rPr>
              <w:t>→設問</w:t>
            </w:r>
            <w:r w:rsidRPr="00327BE6">
              <w:rPr>
                <w:rFonts w:ascii="Arial" w:hAnsi="Arial"/>
                <w:sz w:val="22"/>
                <w:szCs w:val="22"/>
              </w:rPr>
              <w:t>7.</w:t>
            </w:r>
            <w:r w:rsidRPr="00327BE6">
              <w:rPr>
                <w:rFonts w:ascii="Arial" w:hAnsi="Arial" w:hint="eastAsia"/>
                <w:sz w:val="22"/>
                <w:szCs w:val="22"/>
              </w:rPr>
              <w:t>へ</w:t>
            </w:r>
            <w:r w:rsidR="00F2063C" w:rsidRPr="00327BE6">
              <w:rPr>
                <w:rFonts w:ascii="Arial" w:hAnsi="Arial" w:hint="eastAsia"/>
                <w:sz w:val="22"/>
                <w:szCs w:val="22"/>
              </w:rPr>
              <w:t>）</w:t>
            </w:r>
            <w:r w:rsidRPr="00327BE6">
              <w:rPr>
                <w:rFonts w:ascii="Arial" w:hAnsi="Arial" w:hint="eastAsia"/>
                <w:sz w:val="22"/>
                <w:szCs w:val="22"/>
              </w:rPr>
              <w:t xml:space="preserve">　　</w:t>
            </w:r>
            <w:r w:rsidRPr="00327BE6">
              <w:rPr>
                <w:rFonts w:ascii="Arial" w:hAnsi="Arial" w:hint="eastAsia"/>
                <w:sz w:val="22"/>
                <w:szCs w:val="22"/>
              </w:rPr>
              <w:t>3</w:t>
            </w:r>
            <w:r w:rsidRPr="00327BE6">
              <w:rPr>
                <w:rFonts w:ascii="Arial" w:hAnsi="Arial"/>
                <w:sz w:val="22"/>
                <w:szCs w:val="22"/>
              </w:rPr>
              <w:t xml:space="preserve"> </w:t>
            </w:r>
            <w:r w:rsidRPr="00327BE6">
              <w:rPr>
                <w:rFonts w:ascii="Arial" w:hAnsi="Arial" w:hint="eastAsia"/>
                <w:sz w:val="22"/>
                <w:szCs w:val="22"/>
              </w:rPr>
              <w:t>把握していない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（設問</w:t>
            </w:r>
            <w:r>
              <w:rPr>
                <w:rFonts w:ascii="Arial" w:hAnsi="Arial"/>
                <w:sz w:val="22"/>
                <w:szCs w:val="22"/>
              </w:rPr>
              <w:t>4.</w:t>
            </w:r>
            <w:r>
              <w:rPr>
                <w:rFonts w:ascii="Arial" w:hAnsi="Arial" w:hint="eastAsia"/>
                <w:sz w:val="22"/>
                <w:szCs w:val="22"/>
              </w:rPr>
              <w:t>で「ある」と回答した方のみ）</w:t>
            </w:r>
            <w:r w:rsidRPr="00BF6968">
              <w:rPr>
                <w:rFonts w:ascii="Arial" w:hAnsi="Arial" w:hint="eastAsia"/>
                <w:sz w:val="22"/>
                <w:szCs w:val="22"/>
              </w:rPr>
              <w:t>電話医療通訳</w:t>
            </w:r>
            <w:r>
              <w:rPr>
                <w:rFonts w:ascii="Arial" w:hAnsi="Arial" w:hint="eastAsia"/>
                <w:sz w:val="22"/>
                <w:szCs w:val="22"/>
              </w:rPr>
              <w:t>に対する満足度について教えてください。</w:t>
            </w:r>
          </w:p>
        </w:tc>
      </w:tr>
      <w:tr w:rsidR="00CC4B62" w:rsidRPr="00BF6968" w:rsidTr="00CC4B62">
        <w:tc>
          <w:tcPr>
            <w:tcW w:w="10207" w:type="dxa"/>
            <w:gridSpan w:val="12"/>
            <w:shd w:val="clear" w:color="auto" w:fill="auto"/>
          </w:tcPr>
          <w:p w:rsidR="00E22EF9" w:rsidRPr="00AB21BC" w:rsidRDefault="00CC4B62" w:rsidP="00205CD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とても満足している　　</w:t>
            </w:r>
            <w:r>
              <w:rPr>
                <w:rFonts w:ascii="Arial" w:hAnsi="Arial"/>
                <w:sz w:val="22"/>
                <w:szCs w:val="22"/>
              </w:rPr>
              <w:t xml:space="preserve">2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おおむね満足している　　</w:t>
            </w:r>
            <w:r>
              <w:rPr>
                <w:rFonts w:ascii="Arial" w:hAnsi="Arial"/>
                <w:sz w:val="22"/>
                <w:szCs w:val="22"/>
              </w:rPr>
              <w:t xml:space="preserve">3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少し不満足　　</w:t>
            </w:r>
            <w:r>
              <w:rPr>
                <w:rFonts w:ascii="Arial" w:hAnsi="Arial"/>
                <w:sz w:val="22"/>
                <w:szCs w:val="22"/>
              </w:rPr>
              <w:t xml:space="preserve">4 </w:t>
            </w:r>
            <w:r>
              <w:rPr>
                <w:rFonts w:ascii="Arial" w:hAnsi="Arial" w:hint="eastAsia"/>
                <w:sz w:val="22"/>
                <w:szCs w:val="22"/>
              </w:rPr>
              <w:t>とても不満足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（設問</w:t>
            </w:r>
            <w:r>
              <w:rPr>
                <w:rFonts w:ascii="Arial" w:hAnsi="Arial"/>
                <w:sz w:val="22"/>
                <w:szCs w:val="22"/>
              </w:rPr>
              <w:t>4.</w:t>
            </w:r>
            <w:r>
              <w:rPr>
                <w:rFonts w:ascii="Arial" w:hAnsi="Arial" w:hint="eastAsia"/>
                <w:sz w:val="22"/>
                <w:szCs w:val="22"/>
              </w:rPr>
              <w:t>で「ある」と回答した方のみ）</w:t>
            </w:r>
            <w:r w:rsidRPr="00BF6968">
              <w:rPr>
                <w:rFonts w:ascii="Arial" w:hAnsi="Arial" w:hint="eastAsia"/>
                <w:sz w:val="22"/>
                <w:szCs w:val="22"/>
              </w:rPr>
              <w:t>電話医療通訳</w:t>
            </w:r>
            <w:r>
              <w:rPr>
                <w:rFonts w:ascii="Arial" w:hAnsi="Arial" w:hint="eastAsia"/>
                <w:sz w:val="22"/>
                <w:szCs w:val="22"/>
              </w:rPr>
              <w:t>に対して不満に感じたことはどれですか。</w:t>
            </w:r>
          </w:p>
        </w:tc>
      </w:tr>
      <w:tr w:rsidR="00CC4B62" w:rsidRPr="00BF6968" w:rsidTr="00CC4B62">
        <w:tc>
          <w:tcPr>
            <w:tcW w:w="10207" w:type="dxa"/>
            <w:gridSpan w:val="12"/>
            <w:shd w:val="clear" w:color="auto" w:fill="auto"/>
          </w:tcPr>
          <w:p w:rsidR="00CC4B62" w:rsidRPr="00BF6968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1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つながりにくい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 2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使いづらい（受話器の受け渡し）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医療用語を理解してくれない</w:t>
            </w:r>
          </w:p>
          <w:p w:rsidR="00CC4B62" w:rsidRPr="00BF6968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4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日本語能力が低い（通訳者が外国出身者の場合）　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5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スタッフへの周知・浸透</w:t>
            </w:r>
            <w:r w:rsidR="00F2063C">
              <w:rPr>
                <w:rFonts w:ascii="Arial" w:hAnsi="Arial" w:hint="eastAsia"/>
                <w:sz w:val="22"/>
                <w:szCs w:val="22"/>
              </w:rPr>
              <w:t>がしづらい</w:t>
            </w:r>
          </w:p>
          <w:p w:rsidR="00CC4B62" w:rsidRPr="00BF6968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6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その他（具体的に：　　　　　　　　　　　　　　　　　　　　　　　　　　　　　　　　　　）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（設問</w:t>
            </w:r>
            <w:r>
              <w:rPr>
                <w:rFonts w:ascii="Arial" w:hAnsi="Arial"/>
                <w:sz w:val="22"/>
                <w:szCs w:val="22"/>
              </w:rPr>
              <w:t xml:space="preserve">5. </w:t>
            </w:r>
            <w:r>
              <w:rPr>
                <w:rFonts w:ascii="Arial" w:hAnsi="Arial" w:hint="eastAsia"/>
                <w:sz w:val="22"/>
                <w:szCs w:val="22"/>
              </w:rPr>
              <w:t>で「ない」と回答した方のみ）利用がない理由を教えてください。</w:t>
            </w:r>
          </w:p>
        </w:tc>
      </w:tr>
      <w:tr w:rsidR="00CC4B62" w:rsidRPr="00BF6968" w:rsidTr="00CC4B62">
        <w:tc>
          <w:tcPr>
            <w:tcW w:w="10207" w:type="dxa"/>
            <w:gridSpan w:val="12"/>
            <w:shd w:val="clear" w:color="auto" w:fill="auto"/>
          </w:tcPr>
          <w:p w:rsidR="00CC4B62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日本語に不自由がある外国人患者が来ていない　　</w:t>
            </w:r>
            <w:r>
              <w:rPr>
                <w:rFonts w:ascii="Arial" w:hAnsi="Arial" w:hint="eastAsia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 w:hint="eastAsia"/>
                <w:sz w:val="22"/>
                <w:szCs w:val="22"/>
              </w:rPr>
              <w:t>院内周知が行えていない</w:t>
            </w:r>
          </w:p>
          <w:p w:rsidR="00E22EF9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>周知は行なっているが現場で</w:t>
            </w:r>
            <w:r w:rsidR="00E22EF9">
              <w:rPr>
                <w:rFonts w:ascii="Arial" w:hAnsi="Arial" w:hint="eastAsia"/>
                <w:sz w:val="22"/>
                <w:szCs w:val="22"/>
              </w:rPr>
              <w:t>利用を躊躇している（面倒・うまくいくか不安などで利用しない）</w:t>
            </w:r>
          </w:p>
          <w:p w:rsidR="00CC4B62" w:rsidRPr="00CC4B62" w:rsidRDefault="00E22EF9" w:rsidP="00E22EF9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超過料金が発生しないように利用や周知を制限している　　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 w:rsidR="00CC4B62">
              <w:rPr>
                <w:rFonts w:ascii="Arial" w:hAnsi="Arial"/>
                <w:sz w:val="22"/>
                <w:szCs w:val="22"/>
              </w:rPr>
              <w:t xml:space="preserve"> </w:t>
            </w:r>
            <w:r w:rsidR="00F2063C">
              <w:rPr>
                <w:rFonts w:ascii="Arial" w:hAnsi="Arial" w:hint="eastAsia"/>
                <w:sz w:val="22"/>
                <w:szCs w:val="22"/>
              </w:rPr>
              <w:t>理由は</w:t>
            </w:r>
            <w:r w:rsidR="00CC4B62">
              <w:rPr>
                <w:rFonts w:ascii="Arial" w:hAnsi="Arial" w:hint="eastAsia"/>
                <w:sz w:val="22"/>
                <w:szCs w:val="22"/>
              </w:rPr>
              <w:t>わからない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CC4B6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本事業で電話医療通訳の利用に満足をした場合、有料でも利用を継続しようと思いますか。　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auto"/>
          </w:tcPr>
          <w:p w:rsidR="009F567D" w:rsidRPr="00327BE6" w:rsidRDefault="00CC4B62" w:rsidP="00327BE6">
            <w:pPr>
              <w:ind w:firstLineChars="100" w:firstLine="220"/>
              <w:rPr>
                <w:rFonts w:ascii="Arial" w:hAnsi="Arial"/>
                <w:sz w:val="21"/>
                <w:szCs w:val="21"/>
              </w:rPr>
            </w:pPr>
            <w:r w:rsidRPr="00327BE6">
              <w:rPr>
                <w:rFonts w:ascii="Arial" w:hAnsi="Arial"/>
                <w:sz w:val="22"/>
                <w:szCs w:val="22"/>
              </w:rPr>
              <w:t xml:space="preserve">1 </w:t>
            </w:r>
            <w:r w:rsidR="00F2063C" w:rsidRPr="00327BE6">
              <w:rPr>
                <w:rFonts w:ascii="Arial" w:hAnsi="Arial" w:hint="eastAsia"/>
                <w:sz w:val="21"/>
                <w:szCs w:val="21"/>
              </w:rPr>
              <w:t>全日本病院協会</w:t>
            </w:r>
            <w:r w:rsidR="00205CD6">
              <w:rPr>
                <w:rFonts w:ascii="Arial" w:hAnsi="Arial" w:hint="eastAsia"/>
                <w:sz w:val="21"/>
                <w:szCs w:val="21"/>
              </w:rPr>
              <w:t>の事業として継続するの</w:t>
            </w:r>
            <w:r w:rsidRPr="00327BE6">
              <w:rPr>
                <w:rFonts w:ascii="Arial" w:hAnsi="Arial" w:hint="eastAsia"/>
                <w:sz w:val="21"/>
                <w:szCs w:val="21"/>
              </w:rPr>
              <w:t>であれば有料でも前向きに</w:t>
            </w:r>
            <w:r w:rsidR="00205CD6">
              <w:rPr>
                <w:rFonts w:ascii="Arial" w:hAnsi="Arial" w:hint="eastAsia"/>
                <w:sz w:val="21"/>
                <w:szCs w:val="21"/>
              </w:rPr>
              <w:t>参加を</w:t>
            </w:r>
            <w:r w:rsidRPr="00327BE6">
              <w:rPr>
                <w:rFonts w:ascii="Arial" w:hAnsi="Arial" w:hint="eastAsia"/>
                <w:sz w:val="21"/>
                <w:szCs w:val="21"/>
              </w:rPr>
              <w:t>検討する</w:t>
            </w:r>
            <w:r w:rsidR="00045492" w:rsidRPr="00327BE6">
              <w:rPr>
                <w:rFonts w:ascii="Arial" w:hAnsi="Arial" w:hint="eastAsia"/>
                <w:sz w:val="20"/>
                <w:szCs w:val="20"/>
              </w:rPr>
              <w:t>（→設問</w:t>
            </w:r>
            <w:r w:rsidR="00045492" w:rsidRPr="00327BE6">
              <w:rPr>
                <w:rFonts w:ascii="Arial" w:hAnsi="Arial"/>
                <w:sz w:val="20"/>
                <w:szCs w:val="20"/>
              </w:rPr>
              <w:t>9</w:t>
            </w:r>
            <w:r w:rsidR="00045492" w:rsidRPr="00327BE6">
              <w:rPr>
                <w:rFonts w:ascii="Arial" w:hAnsi="Arial" w:hint="eastAsia"/>
                <w:sz w:val="20"/>
                <w:szCs w:val="20"/>
              </w:rPr>
              <w:t>へ）</w:t>
            </w:r>
          </w:p>
          <w:p w:rsidR="00CC4B62" w:rsidRPr="00327BE6" w:rsidRDefault="00CC4B62" w:rsidP="00327BE6">
            <w:pPr>
              <w:ind w:firstLineChars="100" w:firstLine="220"/>
              <w:rPr>
                <w:rFonts w:ascii="Arial" w:hAnsi="Arial"/>
                <w:sz w:val="21"/>
                <w:szCs w:val="21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>2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>料金次第だが、電話医療通訳サービス事業者との個別契約でも検討はする</w:t>
            </w:r>
            <w:r w:rsidR="00045492" w:rsidRPr="00327BE6">
              <w:rPr>
                <w:rFonts w:ascii="Arial" w:hAnsi="Arial" w:hint="eastAsia"/>
                <w:sz w:val="20"/>
                <w:szCs w:val="20"/>
              </w:rPr>
              <w:t>（→設問</w:t>
            </w:r>
            <w:r w:rsidR="00045492" w:rsidRPr="00327BE6">
              <w:rPr>
                <w:rFonts w:ascii="Arial" w:hAnsi="Arial"/>
                <w:sz w:val="20"/>
                <w:szCs w:val="20"/>
              </w:rPr>
              <w:t>10</w:t>
            </w:r>
            <w:r w:rsidR="00045492" w:rsidRPr="00327BE6">
              <w:rPr>
                <w:rFonts w:ascii="Arial" w:hAnsi="Arial" w:hint="eastAsia"/>
                <w:sz w:val="20"/>
                <w:szCs w:val="20"/>
              </w:rPr>
              <w:t>へ）</w:t>
            </w:r>
          </w:p>
          <w:p w:rsidR="00CC4B62" w:rsidRPr="00BF6968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>
              <w:rPr>
                <w:rFonts w:ascii="Arial" w:hAnsi="Arial" w:hint="eastAsia"/>
                <w:sz w:val="22"/>
                <w:szCs w:val="22"/>
              </w:rPr>
              <w:t>有料であれば</w:t>
            </w:r>
            <w:r w:rsidRPr="00BF6968">
              <w:rPr>
                <w:rFonts w:ascii="Arial" w:hAnsi="Arial" w:hint="eastAsia"/>
                <w:sz w:val="22"/>
                <w:szCs w:val="22"/>
              </w:rPr>
              <w:t>今のところ</w:t>
            </w:r>
            <w:r>
              <w:rPr>
                <w:rFonts w:ascii="Arial" w:hAnsi="Arial" w:hint="eastAsia"/>
                <w:sz w:val="22"/>
                <w:szCs w:val="22"/>
              </w:rPr>
              <w:t>継続は</w:t>
            </w:r>
            <w:r w:rsidRPr="00BF6968">
              <w:rPr>
                <w:rFonts w:ascii="Arial" w:hAnsi="Arial" w:hint="eastAsia"/>
                <w:sz w:val="22"/>
                <w:szCs w:val="22"/>
              </w:rPr>
              <w:t>考えていない</w:t>
            </w:r>
            <w:r w:rsidR="00045492" w:rsidRPr="00327BE6">
              <w:rPr>
                <w:rFonts w:ascii="Arial" w:hAnsi="Arial" w:hint="eastAsia"/>
                <w:sz w:val="20"/>
                <w:szCs w:val="20"/>
              </w:rPr>
              <w:t>（→設問</w:t>
            </w:r>
            <w:r w:rsidR="00045492" w:rsidRPr="00327BE6">
              <w:rPr>
                <w:rFonts w:ascii="Arial" w:hAnsi="Arial"/>
                <w:sz w:val="20"/>
                <w:szCs w:val="20"/>
              </w:rPr>
              <w:t>10</w:t>
            </w:r>
            <w:r w:rsidR="00045492" w:rsidRPr="00327BE6">
              <w:rPr>
                <w:rFonts w:ascii="Arial" w:hAnsi="Arial" w:hint="eastAsia"/>
                <w:sz w:val="20"/>
                <w:szCs w:val="20"/>
              </w:rPr>
              <w:t>へ）</w:t>
            </w:r>
          </w:p>
        </w:tc>
      </w:tr>
      <w:tr w:rsidR="0004549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045492" w:rsidRDefault="00045492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（</w:t>
            </w:r>
            <w:r>
              <w:rPr>
                <w:rFonts w:ascii="Arial" w:hAnsi="Arial"/>
                <w:sz w:val="22"/>
                <w:szCs w:val="22"/>
              </w:rPr>
              <w:t>8.</w:t>
            </w:r>
            <w:r>
              <w:rPr>
                <w:rFonts w:ascii="Arial" w:hAnsi="Arial" w:hint="eastAsia"/>
                <w:sz w:val="22"/>
                <w:szCs w:val="22"/>
              </w:rPr>
              <w:t>で「</w:t>
            </w:r>
            <w:r>
              <w:rPr>
                <w:rFonts w:ascii="Arial" w:hAnsi="Arial" w:hint="eastAsia"/>
                <w:sz w:val="22"/>
                <w:szCs w:val="22"/>
              </w:rPr>
              <w:t>1</w:t>
            </w:r>
            <w:r>
              <w:rPr>
                <w:rFonts w:ascii="Arial" w:hAnsi="Arial" w:hint="eastAsia"/>
                <w:sz w:val="22"/>
                <w:szCs w:val="22"/>
              </w:rPr>
              <w:t>」と回答された方にお伺いします。）料金はどの程度であれば</w:t>
            </w:r>
            <w:r w:rsidR="00327BE6">
              <w:rPr>
                <w:rFonts w:ascii="Arial" w:hAnsi="Arial" w:hint="eastAsia"/>
                <w:sz w:val="22"/>
                <w:szCs w:val="22"/>
              </w:rPr>
              <w:t>検討可能でしょうか。</w:t>
            </w:r>
          </w:p>
        </w:tc>
      </w:tr>
      <w:tr w:rsidR="00045492" w:rsidRPr="00BF6968" w:rsidTr="00327BE6">
        <w:tc>
          <w:tcPr>
            <w:tcW w:w="10207" w:type="dxa"/>
            <w:gridSpan w:val="12"/>
            <w:shd w:val="clear" w:color="auto" w:fill="auto"/>
          </w:tcPr>
          <w:p w:rsidR="00045492" w:rsidRPr="00327BE6" w:rsidRDefault="00F14021" w:rsidP="00327BE6">
            <w:pPr>
              <w:spacing w:line="360" w:lineRule="auto"/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月額</w:t>
            </w:r>
            <w:r w:rsidR="00327BE6">
              <w:rPr>
                <w:rFonts w:ascii="Arial" w:hAnsi="Arial" w:hint="eastAsia"/>
                <w:sz w:val="22"/>
                <w:szCs w:val="22"/>
              </w:rPr>
              <w:t>（　　　　　　　　　　　　）円まで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CC4B62" w:rsidRPr="00BF6968" w:rsidRDefault="00F2063C" w:rsidP="00CC4B62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配布した外国人患者受入れ支援ツールで有益だと感じるものはなんですか。</w:t>
            </w:r>
            <w:r w:rsidR="00CC4B62" w:rsidRPr="00BF6968">
              <w:rPr>
                <w:rFonts w:ascii="Arial" w:hAnsi="Arial" w:hint="eastAsia"/>
                <w:sz w:val="22"/>
                <w:szCs w:val="22"/>
              </w:rPr>
              <w:t xml:space="preserve">　※複数選択可</w:t>
            </w:r>
          </w:p>
        </w:tc>
      </w:tr>
      <w:tr w:rsidR="00CC4B62" w:rsidRPr="00BF6968" w:rsidTr="005A0C86">
        <w:tc>
          <w:tcPr>
            <w:tcW w:w="10207" w:type="dxa"/>
            <w:gridSpan w:val="12"/>
            <w:shd w:val="clear" w:color="auto" w:fill="auto"/>
          </w:tcPr>
          <w:p w:rsidR="009F567D" w:rsidRDefault="00CC4B62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1</w:t>
            </w:r>
            <w:r w:rsidR="00F2063C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="00F2063C">
              <w:rPr>
                <w:rFonts w:ascii="Arial" w:hAnsi="Arial" w:hint="eastAsia"/>
                <w:sz w:val="22"/>
                <w:szCs w:val="22"/>
              </w:rPr>
              <w:t>受付対応マニュアル（パウチ）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2 </w:t>
            </w:r>
            <w:r w:rsidR="00F2063C">
              <w:rPr>
                <w:rFonts w:ascii="Arial" w:hAnsi="Arial" w:hint="eastAsia"/>
                <w:sz w:val="22"/>
                <w:szCs w:val="22"/>
              </w:rPr>
              <w:t xml:space="preserve">言語確認シート（パウチ）　</w:t>
            </w:r>
          </w:p>
          <w:p w:rsidR="009F567D" w:rsidRDefault="00F2063C" w:rsidP="00327BE6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電話医療通訳メディフォン利用マニュアル（パウチ）　</w:t>
            </w:r>
            <w:r w:rsidR="009F567D"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 w:hint="eastAsia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指差しツール（パウチ）　</w:t>
            </w:r>
          </w:p>
          <w:p w:rsidR="00CC4B62" w:rsidRPr="00BF6968" w:rsidRDefault="00F2063C" w:rsidP="00327BE6">
            <w:pPr>
              <w:ind w:firstLineChars="100" w:firstLine="22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>多言語診察申込書（紙）</w:t>
            </w:r>
            <w:r w:rsidR="009F567D"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/>
                <w:sz w:val="22"/>
                <w:szCs w:val="22"/>
              </w:rPr>
              <w:t xml:space="preserve">6 </w:t>
            </w:r>
            <w:r>
              <w:rPr>
                <w:rFonts w:ascii="Arial" w:hAnsi="Arial" w:hint="eastAsia"/>
                <w:sz w:val="22"/>
                <w:szCs w:val="22"/>
              </w:rPr>
              <w:t>その他（具体に：　　　　　　　　　　　　　　　　　　　　）</w:t>
            </w:r>
          </w:p>
        </w:tc>
      </w:tr>
      <w:tr w:rsidR="00F2063C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F2063C" w:rsidRPr="00BF6968" w:rsidRDefault="00F2063C" w:rsidP="00F2063C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>電話医療通訳以外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に</w:t>
            </w:r>
            <w:r>
              <w:rPr>
                <w:rFonts w:ascii="Arial" w:hAnsi="Arial" w:hint="eastAsia"/>
                <w:sz w:val="22"/>
                <w:szCs w:val="22"/>
              </w:rPr>
              <w:t>どのような</w:t>
            </w:r>
            <w:r w:rsidRPr="00BF6968">
              <w:rPr>
                <w:rFonts w:ascii="Arial" w:hAnsi="Arial" w:hint="eastAsia"/>
                <w:sz w:val="22"/>
                <w:szCs w:val="22"/>
              </w:rPr>
              <w:t>支援</w:t>
            </w:r>
            <w:r>
              <w:rPr>
                <w:rFonts w:ascii="Arial" w:hAnsi="Arial" w:hint="eastAsia"/>
                <w:sz w:val="22"/>
                <w:szCs w:val="22"/>
              </w:rPr>
              <w:t>を</w:t>
            </w:r>
            <w:r>
              <w:rPr>
                <w:rFonts w:ascii="Arial" w:hAnsi="Arial"/>
                <w:sz w:val="22"/>
                <w:szCs w:val="22"/>
              </w:rPr>
              <w:t>期待</w:t>
            </w:r>
            <w:r>
              <w:rPr>
                <w:rFonts w:ascii="Arial" w:hAnsi="Arial" w:hint="eastAsia"/>
                <w:sz w:val="22"/>
                <w:szCs w:val="22"/>
              </w:rPr>
              <w:t>しますか。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※複数選択可</w:t>
            </w:r>
          </w:p>
        </w:tc>
      </w:tr>
      <w:tr w:rsidR="00F2063C" w:rsidRPr="00BF6968" w:rsidTr="00F2063C">
        <w:tc>
          <w:tcPr>
            <w:tcW w:w="10207" w:type="dxa"/>
            <w:gridSpan w:val="12"/>
            <w:shd w:val="clear" w:color="auto" w:fill="auto"/>
          </w:tcPr>
          <w:p w:rsidR="00F2063C" w:rsidRPr="00BF6968" w:rsidRDefault="00F2063C" w:rsidP="00F2063C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 xml:space="preserve">1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書類の翻訳（診断書・紹介状など）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2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多言語資料（問診票・同意書など）の提供</w:t>
            </w:r>
          </w:p>
          <w:p w:rsidR="00F2063C" w:rsidRPr="00BF6968" w:rsidRDefault="00F2063C" w:rsidP="00F2063C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 xml:space="preserve">3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受入れ相談窓口の運用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4 </w:t>
            </w:r>
            <w:r>
              <w:rPr>
                <w:rFonts w:ascii="Arial" w:hAnsi="Arial" w:hint="eastAsia"/>
                <w:sz w:val="22"/>
                <w:szCs w:val="22"/>
              </w:rPr>
              <w:t>海外保険対応の支援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5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新しい決済手段の導入支援</w:t>
            </w:r>
          </w:p>
          <w:p w:rsidR="00F2063C" w:rsidRPr="00BF6968" w:rsidRDefault="00F2063C" w:rsidP="00F2063C">
            <w:pPr>
              <w:ind w:firstLineChars="100" w:firstLine="22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/>
                <w:sz w:val="22"/>
                <w:szCs w:val="22"/>
              </w:rPr>
              <w:t>6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Pr="00BF6968">
              <w:rPr>
                <w:rFonts w:ascii="Arial" w:hAnsi="Arial" w:hint="eastAsia"/>
                <w:sz w:val="22"/>
                <w:szCs w:val="22"/>
              </w:rPr>
              <w:t xml:space="preserve">スタッフへの教育　　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BF6968">
              <w:rPr>
                <w:rFonts w:ascii="Arial" w:hAnsi="Arial"/>
                <w:sz w:val="22"/>
                <w:szCs w:val="22"/>
              </w:rPr>
              <w:t xml:space="preserve">7 </w:t>
            </w:r>
            <w:r w:rsidRPr="00BF6968">
              <w:rPr>
                <w:rFonts w:ascii="Arial" w:hAnsi="Arial" w:hint="eastAsia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  <w:tr w:rsidR="00F2063C" w:rsidRPr="00BF6968" w:rsidTr="005A0C86">
        <w:tc>
          <w:tcPr>
            <w:tcW w:w="10207" w:type="dxa"/>
            <w:gridSpan w:val="12"/>
            <w:shd w:val="clear" w:color="auto" w:fill="F2F2F2" w:themeFill="background1" w:themeFillShade="F2"/>
          </w:tcPr>
          <w:p w:rsidR="00F2063C" w:rsidRPr="00BF6968" w:rsidRDefault="00F2063C" w:rsidP="00F2063C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/>
                <w:sz w:val="22"/>
                <w:szCs w:val="22"/>
              </w:rPr>
            </w:pPr>
            <w:r w:rsidRPr="00BF6968">
              <w:rPr>
                <w:rFonts w:ascii="Arial" w:hAnsi="Arial" w:hint="eastAsia"/>
                <w:sz w:val="22"/>
                <w:szCs w:val="22"/>
              </w:rPr>
              <w:t>その他、ご意見・ご要望をお聞かせください。</w:t>
            </w:r>
          </w:p>
        </w:tc>
      </w:tr>
      <w:tr w:rsidR="00F2063C" w:rsidRPr="00BF6968" w:rsidTr="00C742DD">
        <w:tc>
          <w:tcPr>
            <w:tcW w:w="1020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2063C" w:rsidRDefault="00F2063C" w:rsidP="00F2063C">
            <w:pPr>
              <w:rPr>
                <w:rFonts w:ascii="Arial" w:hAnsi="Arial"/>
                <w:sz w:val="22"/>
                <w:szCs w:val="22"/>
              </w:rPr>
            </w:pPr>
          </w:p>
          <w:p w:rsidR="00F97E17" w:rsidRDefault="00F97E17" w:rsidP="00F2063C">
            <w:pPr>
              <w:rPr>
                <w:rFonts w:ascii="Arial" w:hAnsi="Arial"/>
                <w:sz w:val="22"/>
                <w:szCs w:val="22"/>
              </w:rPr>
            </w:pPr>
          </w:p>
          <w:p w:rsidR="00F2063C" w:rsidRDefault="00F2063C" w:rsidP="00F2063C">
            <w:pPr>
              <w:rPr>
                <w:rFonts w:ascii="Arial" w:hAnsi="Arial"/>
                <w:sz w:val="22"/>
                <w:szCs w:val="22"/>
              </w:rPr>
            </w:pPr>
          </w:p>
          <w:p w:rsidR="00F2063C" w:rsidRPr="00BF6968" w:rsidRDefault="00F2063C" w:rsidP="00F2063C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2063C" w:rsidRPr="00BF6968" w:rsidTr="00C742DD">
        <w:tc>
          <w:tcPr>
            <w:tcW w:w="102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063C" w:rsidRPr="009F567D" w:rsidRDefault="00F97E17" w:rsidP="00F2063C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F567D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23517" wp14:editId="21FB84E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269240</wp:posOffset>
                      </wp:positionV>
                      <wp:extent cx="5414513" cy="332509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4513" cy="332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67D" w:rsidRPr="00F73A9A" w:rsidRDefault="009F567D" w:rsidP="009F567D">
                                  <w:pPr>
                                    <w:wordWrap w:val="0"/>
                                    <w:jc w:val="righ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3/3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3517" id="テキスト ボックス 5" o:spid="_x0000_s1029" type="#_x0000_t202" style="position:absolute;left:0;text-align:left;margin-left:75.6pt;margin-top:21.2pt;width:426.3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" fillcolor="white [3201]" stroked="f" strokeweight=".5pt">
                      <v:textbox>
                        <w:txbxContent>
                          <w:p w:rsidR="009F567D" w:rsidRPr="00F73A9A" w:rsidRDefault="009F567D" w:rsidP="009F567D">
                            <w:pPr>
                              <w:wordWrap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3/3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63C" w:rsidRPr="009F567D">
              <w:rPr>
                <w:rFonts w:ascii="Arial" w:hAnsi="Arial" w:hint="eastAsia"/>
                <w:b/>
                <w:bCs/>
                <w:sz w:val="22"/>
                <w:szCs w:val="22"/>
              </w:rPr>
              <w:t>設問は以上です。ご協力誠にありがとうございました。</w:t>
            </w:r>
          </w:p>
        </w:tc>
      </w:tr>
    </w:tbl>
    <w:p w:rsidR="00BF0492" w:rsidRPr="00BF6968" w:rsidRDefault="00BF0492" w:rsidP="00F97E17">
      <w:pPr>
        <w:rPr>
          <w:rFonts w:ascii="Arial" w:hAnsi="Arial"/>
          <w:sz w:val="22"/>
          <w:szCs w:val="22"/>
        </w:rPr>
      </w:pPr>
    </w:p>
    <w:sectPr w:rsidR="00BF0492" w:rsidRPr="00BF6968" w:rsidSect="009F567D">
      <w:pgSz w:w="11900" w:h="16840"/>
      <w:pgMar w:top="720" w:right="720" w:bottom="851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4E" w:rsidRDefault="002F4E4E" w:rsidP="000C1553">
      <w:r>
        <w:separator/>
      </w:r>
    </w:p>
  </w:endnote>
  <w:endnote w:type="continuationSeparator" w:id="0">
    <w:p w:rsidR="002F4E4E" w:rsidRDefault="002F4E4E" w:rsidP="000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4E" w:rsidRDefault="002F4E4E" w:rsidP="000C1553">
      <w:r>
        <w:separator/>
      </w:r>
    </w:p>
  </w:footnote>
  <w:footnote w:type="continuationSeparator" w:id="0">
    <w:p w:rsidR="002F4E4E" w:rsidRDefault="002F4E4E" w:rsidP="000C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26E"/>
    <w:multiLevelType w:val="hybridMultilevel"/>
    <w:tmpl w:val="C56EACE0"/>
    <w:lvl w:ilvl="0" w:tplc="0C569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B128C"/>
    <w:multiLevelType w:val="hybridMultilevel"/>
    <w:tmpl w:val="B4DCFDA4"/>
    <w:lvl w:ilvl="0" w:tplc="4E8E2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E3504"/>
    <w:multiLevelType w:val="hybridMultilevel"/>
    <w:tmpl w:val="2C10BDA6"/>
    <w:lvl w:ilvl="0" w:tplc="0C5690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D58E6"/>
    <w:multiLevelType w:val="hybridMultilevel"/>
    <w:tmpl w:val="55701F30"/>
    <w:lvl w:ilvl="0" w:tplc="0C5690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0578A"/>
    <w:multiLevelType w:val="hybridMultilevel"/>
    <w:tmpl w:val="E3446AD6"/>
    <w:lvl w:ilvl="0" w:tplc="B9CE8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182650"/>
    <w:multiLevelType w:val="hybridMultilevel"/>
    <w:tmpl w:val="ED72BDD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506215CC">
      <w:numFmt w:val="bullet"/>
      <w:lvlText w:val="・"/>
      <w:lvlJc w:val="left"/>
      <w:pPr>
        <w:ind w:left="780" w:hanging="360"/>
      </w:pPr>
      <w:rPr>
        <w:rFonts w:ascii="游明朝" w:eastAsia="游明朝" w:hAnsi="游明朝" w:cs="ＭＳ Ｐゴシック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84"/>
    <w:rsid w:val="000149AF"/>
    <w:rsid w:val="00026E15"/>
    <w:rsid w:val="00045492"/>
    <w:rsid w:val="0008617B"/>
    <w:rsid w:val="000B3D5B"/>
    <w:rsid w:val="000C1553"/>
    <w:rsid w:val="000E51D7"/>
    <w:rsid w:val="000F41A7"/>
    <w:rsid w:val="00117BA4"/>
    <w:rsid w:val="001211A4"/>
    <w:rsid w:val="001436A9"/>
    <w:rsid w:val="001D5141"/>
    <w:rsid w:val="002014FA"/>
    <w:rsid w:val="00205CD6"/>
    <w:rsid w:val="002124CC"/>
    <w:rsid w:val="00227667"/>
    <w:rsid w:val="002F4E4E"/>
    <w:rsid w:val="00322C54"/>
    <w:rsid w:val="00327BE6"/>
    <w:rsid w:val="00364861"/>
    <w:rsid w:val="00367CB4"/>
    <w:rsid w:val="0038369F"/>
    <w:rsid w:val="003F1183"/>
    <w:rsid w:val="003F34D4"/>
    <w:rsid w:val="00424A10"/>
    <w:rsid w:val="00484AF5"/>
    <w:rsid w:val="005859A6"/>
    <w:rsid w:val="005A0C86"/>
    <w:rsid w:val="00685758"/>
    <w:rsid w:val="006864AF"/>
    <w:rsid w:val="00693484"/>
    <w:rsid w:val="006A6774"/>
    <w:rsid w:val="006C0EDB"/>
    <w:rsid w:val="006E0F92"/>
    <w:rsid w:val="006E5DD8"/>
    <w:rsid w:val="007A1668"/>
    <w:rsid w:val="007A230A"/>
    <w:rsid w:val="007D6ABE"/>
    <w:rsid w:val="00816ADD"/>
    <w:rsid w:val="00821B69"/>
    <w:rsid w:val="00835BF9"/>
    <w:rsid w:val="008611BC"/>
    <w:rsid w:val="00920D60"/>
    <w:rsid w:val="009336DD"/>
    <w:rsid w:val="009A5237"/>
    <w:rsid w:val="009F567D"/>
    <w:rsid w:val="00A02B11"/>
    <w:rsid w:val="00A32752"/>
    <w:rsid w:val="00A52923"/>
    <w:rsid w:val="00A94831"/>
    <w:rsid w:val="00AB7DA7"/>
    <w:rsid w:val="00AD7ED4"/>
    <w:rsid w:val="00B01FAF"/>
    <w:rsid w:val="00B045E8"/>
    <w:rsid w:val="00B55DAB"/>
    <w:rsid w:val="00B72E8A"/>
    <w:rsid w:val="00BD0839"/>
    <w:rsid w:val="00BE3BC7"/>
    <w:rsid w:val="00BF0492"/>
    <w:rsid w:val="00BF6968"/>
    <w:rsid w:val="00C04B92"/>
    <w:rsid w:val="00C1123D"/>
    <w:rsid w:val="00C64441"/>
    <w:rsid w:val="00C67BFB"/>
    <w:rsid w:val="00C742DD"/>
    <w:rsid w:val="00C942F4"/>
    <w:rsid w:val="00CC4B62"/>
    <w:rsid w:val="00CD59C3"/>
    <w:rsid w:val="00CF0729"/>
    <w:rsid w:val="00D53516"/>
    <w:rsid w:val="00E22EF9"/>
    <w:rsid w:val="00E263A9"/>
    <w:rsid w:val="00EE2871"/>
    <w:rsid w:val="00F14021"/>
    <w:rsid w:val="00F2063C"/>
    <w:rsid w:val="00F73A9A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7C57E"/>
  <w14:defaultImageDpi w14:val="32767"/>
  <w15:chartTrackingRefBased/>
  <w15:docId w15:val="{BC6BAAE1-6059-304F-A405-48CC98D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CB4"/>
    <w:pPr>
      <w:ind w:leftChars="400" w:left="960"/>
    </w:pPr>
  </w:style>
  <w:style w:type="character" w:styleId="a5">
    <w:name w:val="Hyperlink"/>
    <w:basedOn w:val="a0"/>
    <w:uiPriority w:val="99"/>
    <w:unhideWhenUsed/>
    <w:rsid w:val="00A5292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A529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553"/>
  </w:style>
  <w:style w:type="paragraph" w:styleId="a8">
    <w:name w:val="footer"/>
    <w:basedOn w:val="a"/>
    <w:link w:val="a9"/>
    <w:uiPriority w:val="99"/>
    <w:unhideWhenUsed/>
    <w:rsid w:val="000C15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ha2018@medipho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ha2018@mediphone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3225C-1062-4CC0-A750-C7C53C1E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1638</Words>
  <Characters>1787</Characters>
  <Application>Microsoft Office Word</Application>
  <DocSecurity>0</DocSecurity>
  <Lines>137</Lines>
  <Paragraphs>201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JIGH</dc:creator>
  <cp:keywords/>
  <dc:description/>
  <cp:lastModifiedBy>濱本 健介</cp:lastModifiedBy>
  <cp:revision>7</cp:revision>
  <cp:lastPrinted>2018-11-07T06:49:00Z</cp:lastPrinted>
  <dcterms:created xsi:type="dcterms:W3CDTF">2018-11-07T02:38:00Z</dcterms:created>
  <dcterms:modified xsi:type="dcterms:W3CDTF">2018-11-14T06:58:00Z</dcterms:modified>
</cp:coreProperties>
</file>